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6828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</w:t>
      </w:r>
    </w:p>
    <w:p w14:paraId="0EDFACA9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KOPRIVNIČKO-KRIŽEVAČKE ŽUPANIJE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35EF98FA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14:paraId="43CC7088" w14:textId="77777777" w:rsidR="00225D67" w:rsidRPr="00176178" w:rsidRDefault="00A26A4A" w:rsidP="00745D25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14:paraId="1505F6B6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20D66DC6" w14:textId="5B383DDD" w:rsidR="00B00C6B" w:rsidRDefault="00F64BE5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7B1B37">
        <w:rPr>
          <w:rFonts w:ascii="Arial" w:hAnsi="Arial" w:cs="Arial"/>
          <w:szCs w:val="24"/>
        </w:rPr>
        <w:t>2137-16-6673/2020.</w:t>
      </w:r>
    </w:p>
    <w:p w14:paraId="5D3E0D9C" w14:textId="6BD2A5F0" w:rsidR="00E1651A" w:rsidRPr="00176178" w:rsidRDefault="001F7950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Koprivnica,</w:t>
      </w:r>
      <w:r w:rsidR="007B1B37">
        <w:rPr>
          <w:rFonts w:ascii="Arial" w:hAnsi="Arial" w:cs="Arial"/>
          <w:szCs w:val="24"/>
        </w:rPr>
        <w:t xml:space="preserve"> 10. prosinac 2020.</w:t>
      </w:r>
      <w:r w:rsidR="00A207CA" w:rsidRPr="00176178">
        <w:rPr>
          <w:rFonts w:ascii="Arial" w:hAnsi="Arial" w:cs="Arial"/>
          <w:szCs w:val="24"/>
        </w:rPr>
        <w:tab/>
      </w:r>
    </w:p>
    <w:p w14:paraId="309CFADB" w14:textId="77777777" w:rsidR="00225D67" w:rsidRPr="00176178" w:rsidRDefault="00E1651A" w:rsidP="00745D25">
      <w:pPr>
        <w:pBdr>
          <w:bottom w:val="single" w:sz="2" w:space="1" w:color="auto"/>
        </w:pBd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11506D97" w14:textId="77777777" w:rsidR="006259AA" w:rsidRPr="00176178" w:rsidRDefault="006259AA" w:rsidP="00E65845">
      <w:pPr>
        <w:rPr>
          <w:rFonts w:ascii="Arial" w:hAnsi="Arial" w:cs="Arial"/>
          <w:b/>
          <w:szCs w:val="24"/>
        </w:rPr>
      </w:pPr>
    </w:p>
    <w:p w14:paraId="5588FF03" w14:textId="77777777" w:rsidR="00E86C22" w:rsidRPr="00176178" w:rsidRDefault="007D7BCE" w:rsidP="0074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</w:t>
      </w:r>
      <w:r w:rsidR="00426DB6">
        <w:rPr>
          <w:rFonts w:ascii="Arial" w:hAnsi="Arial" w:cs="Arial"/>
          <w:b/>
          <w:szCs w:val="24"/>
        </w:rPr>
        <w:t>brazloženja</w:t>
      </w:r>
      <w:r w:rsidR="00D2702F" w:rsidRPr="00176178">
        <w:rPr>
          <w:rFonts w:ascii="Arial" w:hAnsi="Arial" w:cs="Arial"/>
          <w:b/>
          <w:szCs w:val="24"/>
        </w:rPr>
        <w:t xml:space="preserve"> </w:t>
      </w:r>
      <w:r w:rsidR="00E86C22" w:rsidRPr="00176178">
        <w:rPr>
          <w:rFonts w:ascii="Arial" w:hAnsi="Arial" w:cs="Arial"/>
          <w:b/>
          <w:szCs w:val="24"/>
        </w:rPr>
        <w:t>Financijskog plana</w:t>
      </w:r>
    </w:p>
    <w:p w14:paraId="03AC0909" w14:textId="77777777" w:rsidR="00E968AA" w:rsidRPr="00176178" w:rsidRDefault="00D2702F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Doma zdravlja </w:t>
      </w:r>
      <w:r w:rsidR="00E86C22" w:rsidRPr="00176178">
        <w:rPr>
          <w:rFonts w:ascii="Arial" w:hAnsi="Arial" w:cs="Arial"/>
          <w:b/>
          <w:szCs w:val="24"/>
        </w:rPr>
        <w:t xml:space="preserve">Koprivničko-križevačke županije </w:t>
      </w:r>
    </w:p>
    <w:p w14:paraId="79E343CE" w14:textId="77777777" w:rsidR="00B12899" w:rsidRPr="00176178" w:rsidRDefault="00E86C22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za </w:t>
      </w:r>
      <w:r w:rsidR="002E1306">
        <w:rPr>
          <w:rFonts w:ascii="Arial" w:hAnsi="Arial" w:cs="Arial"/>
          <w:b/>
          <w:szCs w:val="24"/>
        </w:rPr>
        <w:t>202</w:t>
      </w:r>
      <w:r w:rsidR="00426DB6">
        <w:rPr>
          <w:rFonts w:ascii="Arial" w:hAnsi="Arial" w:cs="Arial"/>
          <w:b/>
          <w:szCs w:val="24"/>
        </w:rPr>
        <w:t>1. godinu s projekcijama za 2022</w:t>
      </w:r>
      <w:r w:rsidR="00CA60DB" w:rsidRPr="00176178">
        <w:rPr>
          <w:rFonts w:ascii="Arial" w:hAnsi="Arial" w:cs="Arial"/>
          <w:b/>
          <w:szCs w:val="24"/>
        </w:rPr>
        <w:t>. i</w:t>
      </w:r>
      <w:r w:rsidR="00426DB6">
        <w:rPr>
          <w:rFonts w:ascii="Arial" w:hAnsi="Arial" w:cs="Arial"/>
          <w:b/>
          <w:szCs w:val="24"/>
        </w:rPr>
        <w:t xml:space="preserve"> 2023</w:t>
      </w:r>
      <w:r w:rsidR="00E968AA" w:rsidRPr="00176178">
        <w:rPr>
          <w:rFonts w:ascii="Arial" w:hAnsi="Arial" w:cs="Arial"/>
          <w:b/>
          <w:szCs w:val="24"/>
        </w:rPr>
        <w:t xml:space="preserve">. </w:t>
      </w:r>
      <w:r w:rsidR="00537CA2" w:rsidRPr="00176178">
        <w:rPr>
          <w:rFonts w:ascii="Arial" w:hAnsi="Arial" w:cs="Arial"/>
          <w:b/>
          <w:szCs w:val="24"/>
        </w:rPr>
        <w:t>g</w:t>
      </w:r>
      <w:r w:rsidRPr="00176178">
        <w:rPr>
          <w:rFonts w:ascii="Arial" w:hAnsi="Arial" w:cs="Arial"/>
          <w:b/>
          <w:szCs w:val="24"/>
        </w:rPr>
        <w:t>odinu</w:t>
      </w:r>
    </w:p>
    <w:p w14:paraId="1EAD361E" w14:textId="77777777" w:rsidR="00B12899" w:rsidRPr="00176178" w:rsidRDefault="00B12899" w:rsidP="00745D25">
      <w:pPr>
        <w:jc w:val="both"/>
        <w:rPr>
          <w:rFonts w:ascii="Arial" w:hAnsi="Arial" w:cs="Arial"/>
          <w:szCs w:val="24"/>
        </w:rPr>
      </w:pPr>
    </w:p>
    <w:p w14:paraId="7601CF2C" w14:textId="7AEAC6DB" w:rsidR="001F7950" w:rsidRPr="00176178" w:rsidRDefault="00E86C22" w:rsidP="008E1F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Financijsk</w:t>
      </w:r>
      <w:r w:rsidR="00D2702F" w:rsidRPr="00176178">
        <w:rPr>
          <w:rFonts w:ascii="Arial" w:hAnsi="Arial" w:cs="Arial"/>
          <w:szCs w:val="24"/>
        </w:rPr>
        <w:t>i</w:t>
      </w:r>
      <w:r w:rsidRPr="00176178">
        <w:rPr>
          <w:rFonts w:ascii="Arial" w:hAnsi="Arial" w:cs="Arial"/>
          <w:szCs w:val="24"/>
        </w:rPr>
        <w:t xml:space="preserve"> plan Doma z</w:t>
      </w:r>
      <w:r w:rsidR="00B12899" w:rsidRPr="00176178">
        <w:rPr>
          <w:rFonts w:ascii="Arial" w:hAnsi="Arial" w:cs="Arial"/>
          <w:szCs w:val="24"/>
        </w:rPr>
        <w:t xml:space="preserve">dravlja Koprivničko-križevačke </w:t>
      </w:r>
      <w:r w:rsidRPr="00176178">
        <w:rPr>
          <w:rFonts w:ascii="Arial" w:hAnsi="Arial" w:cs="Arial"/>
          <w:szCs w:val="24"/>
        </w:rPr>
        <w:t xml:space="preserve">županije izrađen je prema </w:t>
      </w:r>
      <w:r w:rsidR="002E1306">
        <w:rPr>
          <w:rFonts w:ascii="Arial" w:hAnsi="Arial" w:cs="Arial"/>
          <w:szCs w:val="24"/>
        </w:rPr>
        <w:t xml:space="preserve">Uputama </w:t>
      </w:r>
      <w:r w:rsidR="00601616">
        <w:rPr>
          <w:rFonts w:ascii="Arial" w:hAnsi="Arial" w:cs="Arial"/>
          <w:szCs w:val="24"/>
        </w:rPr>
        <w:t xml:space="preserve">za </w:t>
      </w:r>
      <w:r w:rsidR="00426DB6">
        <w:rPr>
          <w:rFonts w:ascii="Arial" w:hAnsi="Arial" w:cs="Arial"/>
          <w:szCs w:val="24"/>
        </w:rPr>
        <w:t xml:space="preserve">izradu </w:t>
      </w:r>
      <w:r w:rsidR="00CE2EF6" w:rsidRPr="00176178">
        <w:rPr>
          <w:rFonts w:ascii="Arial" w:hAnsi="Arial" w:cs="Arial"/>
          <w:szCs w:val="24"/>
        </w:rPr>
        <w:t>P</w:t>
      </w:r>
      <w:r w:rsidR="00B12899" w:rsidRPr="00176178">
        <w:rPr>
          <w:rFonts w:ascii="Arial" w:hAnsi="Arial" w:cs="Arial"/>
          <w:szCs w:val="24"/>
        </w:rPr>
        <w:t xml:space="preserve">roračuna Koprivničko-križevačke županije za </w:t>
      </w:r>
      <w:r w:rsidR="00426DB6">
        <w:rPr>
          <w:rFonts w:ascii="Arial" w:hAnsi="Arial" w:cs="Arial"/>
          <w:szCs w:val="24"/>
        </w:rPr>
        <w:t>2021</w:t>
      </w:r>
      <w:r w:rsidR="001F7950" w:rsidRPr="00176178">
        <w:rPr>
          <w:rFonts w:ascii="Arial" w:hAnsi="Arial" w:cs="Arial"/>
          <w:szCs w:val="24"/>
        </w:rPr>
        <w:t>.</w:t>
      </w:r>
      <w:r w:rsidR="00426DB6">
        <w:rPr>
          <w:rFonts w:ascii="Arial" w:hAnsi="Arial" w:cs="Arial"/>
          <w:szCs w:val="24"/>
        </w:rPr>
        <w:t xml:space="preserve"> godinu i projekcije</w:t>
      </w:r>
      <w:r w:rsidR="002E1306">
        <w:rPr>
          <w:rFonts w:ascii="Arial" w:hAnsi="Arial" w:cs="Arial"/>
          <w:szCs w:val="24"/>
        </w:rPr>
        <w:t xml:space="preserve"> za </w:t>
      </w:r>
      <w:r w:rsidR="00426DB6">
        <w:rPr>
          <w:rFonts w:ascii="Arial" w:hAnsi="Arial" w:cs="Arial"/>
          <w:szCs w:val="24"/>
        </w:rPr>
        <w:t>2022</w:t>
      </w:r>
      <w:r w:rsidR="001F7950" w:rsidRPr="00176178">
        <w:rPr>
          <w:rFonts w:ascii="Arial" w:hAnsi="Arial" w:cs="Arial"/>
          <w:szCs w:val="24"/>
        </w:rPr>
        <w:t>.</w:t>
      </w:r>
      <w:r w:rsidR="00426DB6">
        <w:rPr>
          <w:rFonts w:ascii="Arial" w:hAnsi="Arial" w:cs="Arial"/>
          <w:szCs w:val="24"/>
        </w:rPr>
        <w:t xml:space="preserve"> i 2023</w:t>
      </w:r>
      <w:r w:rsidR="002E1306">
        <w:rPr>
          <w:rFonts w:ascii="Arial" w:hAnsi="Arial" w:cs="Arial"/>
          <w:szCs w:val="24"/>
        </w:rPr>
        <w:t>. godinu</w:t>
      </w:r>
      <w:r w:rsidR="001F7950" w:rsidRPr="00176178">
        <w:rPr>
          <w:rFonts w:ascii="Arial" w:hAnsi="Arial" w:cs="Arial"/>
          <w:szCs w:val="24"/>
        </w:rPr>
        <w:t>, KLASA: 400-06</w:t>
      </w:r>
      <w:r w:rsidR="00426DB6">
        <w:rPr>
          <w:rFonts w:ascii="Arial" w:hAnsi="Arial" w:cs="Arial"/>
          <w:szCs w:val="24"/>
        </w:rPr>
        <w:t>/20-01/18</w:t>
      </w:r>
      <w:r w:rsidR="006259AA" w:rsidRPr="00176178">
        <w:rPr>
          <w:rFonts w:ascii="Arial" w:hAnsi="Arial" w:cs="Arial"/>
          <w:szCs w:val="24"/>
        </w:rPr>
        <w:t>, URBROJ: 2137/1-03</w:t>
      </w:r>
      <w:r w:rsidR="00B12899" w:rsidRPr="00176178">
        <w:rPr>
          <w:rFonts w:ascii="Arial" w:hAnsi="Arial" w:cs="Arial"/>
          <w:szCs w:val="24"/>
        </w:rPr>
        <w:t>/</w:t>
      </w:r>
      <w:r w:rsidR="00601616">
        <w:rPr>
          <w:rFonts w:ascii="Arial" w:hAnsi="Arial" w:cs="Arial"/>
          <w:szCs w:val="24"/>
        </w:rPr>
        <w:t>01-20</w:t>
      </w:r>
      <w:r w:rsidR="006259AA" w:rsidRPr="00176178">
        <w:rPr>
          <w:rFonts w:ascii="Arial" w:hAnsi="Arial" w:cs="Arial"/>
          <w:szCs w:val="24"/>
        </w:rPr>
        <w:t>-1</w:t>
      </w:r>
      <w:r w:rsidR="00E968AA" w:rsidRPr="00176178">
        <w:rPr>
          <w:rFonts w:ascii="Arial" w:hAnsi="Arial" w:cs="Arial"/>
          <w:szCs w:val="24"/>
        </w:rPr>
        <w:t xml:space="preserve"> od </w:t>
      </w:r>
      <w:r w:rsidR="00601616">
        <w:rPr>
          <w:rFonts w:ascii="Arial" w:hAnsi="Arial" w:cs="Arial"/>
          <w:szCs w:val="24"/>
        </w:rPr>
        <w:t>1</w:t>
      </w:r>
      <w:r w:rsidR="00426DB6">
        <w:rPr>
          <w:rFonts w:ascii="Arial" w:hAnsi="Arial" w:cs="Arial"/>
          <w:szCs w:val="24"/>
        </w:rPr>
        <w:t>7</w:t>
      </w:r>
      <w:r w:rsidR="00B12899" w:rsidRPr="00176178">
        <w:rPr>
          <w:rFonts w:ascii="Arial" w:hAnsi="Arial" w:cs="Arial"/>
          <w:szCs w:val="24"/>
        </w:rPr>
        <w:t xml:space="preserve">. </w:t>
      </w:r>
      <w:r w:rsidR="00426DB6">
        <w:rPr>
          <w:rFonts w:ascii="Arial" w:hAnsi="Arial" w:cs="Arial"/>
          <w:szCs w:val="24"/>
        </w:rPr>
        <w:t>rujna</w:t>
      </w:r>
      <w:r w:rsidR="00601616">
        <w:rPr>
          <w:rFonts w:ascii="Arial" w:hAnsi="Arial" w:cs="Arial"/>
          <w:szCs w:val="24"/>
        </w:rPr>
        <w:t xml:space="preserve"> 2020</w:t>
      </w:r>
      <w:r w:rsidR="001F7950" w:rsidRPr="00176178">
        <w:rPr>
          <w:rFonts w:ascii="Arial" w:hAnsi="Arial" w:cs="Arial"/>
          <w:szCs w:val="24"/>
        </w:rPr>
        <w:t>. godine</w:t>
      </w:r>
      <w:r w:rsidR="00E70350" w:rsidRPr="00176178">
        <w:rPr>
          <w:rFonts w:ascii="Arial" w:hAnsi="Arial" w:cs="Arial"/>
          <w:szCs w:val="24"/>
        </w:rPr>
        <w:t xml:space="preserve"> (dalje u tekstu: Upute)</w:t>
      </w:r>
      <w:r w:rsidR="001F7950" w:rsidRPr="00176178">
        <w:rPr>
          <w:rFonts w:ascii="Arial" w:hAnsi="Arial" w:cs="Arial"/>
          <w:szCs w:val="24"/>
        </w:rPr>
        <w:t xml:space="preserve">, a propisana je Zakonom o proračunu („Narodne novine“ br. 87/08., 136/12. i 15/15.) i podzakonskim aktima </w:t>
      </w:r>
      <w:r w:rsidR="006C4877" w:rsidRPr="00176178">
        <w:rPr>
          <w:rFonts w:ascii="Arial" w:hAnsi="Arial" w:cs="Arial"/>
          <w:szCs w:val="24"/>
        </w:rPr>
        <w:t>–</w:t>
      </w:r>
      <w:r w:rsidR="001F7950" w:rsidRPr="00176178">
        <w:rPr>
          <w:rFonts w:ascii="Arial" w:hAnsi="Arial" w:cs="Arial"/>
          <w:szCs w:val="24"/>
        </w:rPr>
        <w:t xml:space="preserve"> </w:t>
      </w:r>
      <w:r w:rsidR="006C4877" w:rsidRPr="00176178">
        <w:rPr>
          <w:rFonts w:ascii="Arial" w:hAnsi="Arial" w:cs="Arial"/>
          <w:szCs w:val="24"/>
        </w:rPr>
        <w:t>Pravilnik o polugodišnjem i godišnjem izvještaju o izvršenju proračuna (</w:t>
      </w:r>
      <w:r w:rsidR="008E1F41">
        <w:rPr>
          <w:rFonts w:ascii="Arial" w:hAnsi="Arial" w:cs="Arial"/>
          <w:szCs w:val="24"/>
        </w:rPr>
        <w:t>„</w:t>
      </w:r>
      <w:r w:rsidR="006C4877" w:rsidRPr="00176178">
        <w:rPr>
          <w:rFonts w:ascii="Arial" w:hAnsi="Arial" w:cs="Arial"/>
          <w:szCs w:val="24"/>
        </w:rPr>
        <w:t>Narodne novine</w:t>
      </w:r>
      <w:r w:rsidR="008E1F41">
        <w:rPr>
          <w:rFonts w:ascii="Arial" w:hAnsi="Arial" w:cs="Arial"/>
          <w:szCs w:val="24"/>
        </w:rPr>
        <w:t>“</w:t>
      </w:r>
      <w:r w:rsidR="006C4877" w:rsidRPr="00176178">
        <w:rPr>
          <w:rFonts w:ascii="Arial" w:hAnsi="Arial" w:cs="Arial"/>
          <w:szCs w:val="24"/>
        </w:rPr>
        <w:t xml:space="preserve"> br. 24/13</w:t>
      </w:r>
      <w:r w:rsidR="008E1F41">
        <w:rPr>
          <w:rFonts w:ascii="Arial" w:hAnsi="Arial" w:cs="Arial"/>
          <w:szCs w:val="24"/>
        </w:rPr>
        <w:t>.</w:t>
      </w:r>
      <w:r w:rsidR="00426DB6">
        <w:rPr>
          <w:rFonts w:ascii="Arial" w:hAnsi="Arial" w:cs="Arial"/>
          <w:szCs w:val="24"/>
        </w:rPr>
        <w:t>, 102/17</w:t>
      </w:r>
      <w:r w:rsidR="008E1F41">
        <w:rPr>
          <w:rFonts w:ascii="Arial" w:hAnsi="Arial" w:cs="Arial"/>
          <w:szCs w:val="24"/>
        </w:rPr>
        <w:t>.</w:t>
      </w:r>
      <w:r w:rsidR="00426DB6">
        <w:rPr>
          <w:rFonts w:ascii="Arial" w:hAnsi="Arial" w:cs="Arial"/>
          <w:szCs w:val="24"/>
        </w:rPr>
        <w:t xml:space="preserve"> i 1/20</w:t>
      </w:r>
      <w:r w:rsidR="008E1F41">
        <w:rPr>
          <w:rFonts w:ascii="Arial" w:hAnsi="Arial" w:cs="Arial"/>
          <w:szCs w:val="24"/>
        </w:rPr>
        <w:t>.</w:t>
      </w:r>
      <w:r w:rsidR="006C4877" w:rsidRPr="00176178">
        <w:rPr>
          <w:rFonts w:ascii="Arial" w:hAnsi="Arial" w:cs="Arial"/>
          <w:szCs w:val="24"/>
        </w:rPr>
        <w:t>), Pravilnik o financijskom izvještavanju u proračunskom računovodstvu (</w:t>
      </w:r>
      <w:r w:rsidR="008E1F41">
        <w:rPr>
          <w:rFonts w:ascii="Arial" w:hAnsi="Arial" w:cs="Arial"/>
          <w:szCs w:val="24"/>
        </w:rPr>
        <w:t>„</w:t>
      </w:r>
      <w:r w:rsidR="006C4877" w:rsidRPr="00176178">
        <w:rPr>
          <w:rFonts w:ascii="Arial" w:hAnsi="Arial" w:cs="Arial"/>
          <w:szCs w:val="24"/>
        </w:rPr>
        <w:t>Narodne novine</w:t>
      </w:r>
      <w:r w:rsidR="008E1F41">
        <w:rPr>
          <w:rFonts w:ascii="Arial" w:hAnsi="Arial" w:cs="Arial"/>
          <w:szCs w:val="24"/>
        </w:rPr>
        <w:t>“</w:t>
      </w:r>
      <w:r w:rsidR="006C4877" w:rsidRPr="00176178">
        <w:rPr>
          <w:rFonts w:ascii="Arial" w:hAnsi="Arial" w:cs="Arial"/>
          <w:szCs w:val="24"/>
        </w:rPr>
        <w:t xml:space="preserve"> </w:t>
      </w:r>
      <w:r w:rsidR="00250B36">
        <w:rPr>
          <w:rFonts w:ascii="Arial" w:hAnsi="Arial" w:cs="Arial"/>
          <w:szCs w:val="24"/>
        </w:rPr>
        <w:t>br. 3/15</w:t>
      </w:r>
      <w:r w:rsidR="008E1F41">
        <w:rPr>
          <w:rFonts w:ascii="Arial" w:hAnsi="Arial" w:cs="Arial"/>
          <w:szCs w:val="24"/>
        </w:rPr>
        <w:t>.</w:t>
      </w:r>
      <w:r w:rsidR="00250B36">
        <w:rPr>
          <w:rFonts w:ascii="Arial" w:hAnsi="Arial" w:cs="Arial"/>
          <w:szCs w:val="24"/>
        </w:rPr>
        <w:t>, 93/15</w:t>
      </w:r>
      <w:r w:rsidR="008E1F41">
        <w:rPr>
          <w:rFonts w:ascii="Arial" w:hAnsi="Arial" w:cs="Arial"/>
          <w:szCs w:val="24"/>
        </w:rPr>
        <w:t>.</w:t>
      </w:r>
      <w:r w:rsidR="00250B36">
        <w:rPr>
          <w:rFonts w:ascii="Arial" w:hAnsi="Arial" w:cs="Arial"/>
          <w:szCs w:val="24"/>
        </w:rPr>
        <w:t>, 135/15</w:t>
      </w:r>
      <w:r w:rsidR="008E1F41">
        <w:rPr>
          <w:rFonts w:ascii="Arial" w:hAnsi="Arial" w:cs="Arial"/>
          <w:szCs w:val="24"/>
        </w:rPr>
        <w:t>.</w:t>
      </w:r>
      <w:r w:rsidR="00250B36">
        <w:rPr>
          <w:rFonts w:ascii="Arial" w:hAnsi="Arial" w:cs="Arial"/>
          <w:szCs w:val="24"/>
        </w:rPr>
        <w:t>, 2/17</w:t>
      </w:r>
      <w:r w:rsidR="008E1F41">
        <w:rPr>
          <w:rFonts w:ascii="Arial" w:hAnsi="Arial" w:cs="Arial"/>
          <w:szCs w:val="24"/>
        </w:rPr>
        <w:t>.</w:t>
      </w:r>
      <w:r w:rsidR="00250B36">
        <w:rPr>
          <w:rFonts w:ascii="Arial" w:hAnsi="Arial" w:cs="Arial"/>
          <w:szCs w:val="24"/>
        </w:rPr>
        <w:t xml:space="preserve">, </w:t>
      </w:r>
      <w:r w:rsidR="006C4877" w:rsidRPr="00176178">
        <w:rPr>
          <w:rFonts w:ascii="Arial" w:hAnsi="Arial" w:cs="Arial"/>
          <w:szCs w:val="24"/>
        </w:rPr>
        <w:t>28/17</w:t>
      </w:r>
      <w:r w:rsidR="008E1F41">
        <w:rPr>
          <w:rFonts w:ascii="Arial" w:hAnsi="Arial" w:cs="Arial"/>
          <w:szCs w:val="24"/>
        </w:rPr>
        <w:t>.</w:t>
      </w:r>
      <w:r w:rsidR="00426DB6">
        <w:rPr>
          <w:rFonts w:ascii="Arial" w:hAnsi="Arial" w:cs="Arial"/>
          <w:szCs w:val="24"/>
        </w:rPr>
        <w:t xml:space="preserve">, </w:t>
      </w:r>
      <w:r w:rsidR="00250B36">
        <w:rPr>
          <w:rFonts w:ascii="Arial" w:hAnsi="Arial" w:cs="Arial"/>
          <w:szCs w:val="24"/>
        </w:rPr>
        <w:t>112/18</w:t>
      </w:r>
      <w:r w:rsidR="008E1F41">
        <w:rPr>
          <w:rFonts w:ascii="Arial" w:hAnsi="Arial" w:cs="Arial"/>
          <w:szCs w:val="24"/>
        </w:rPr>
        <w:t>.</w:t>
      </w:r>
      <w:r w:rsidR="00426DB6">
        <w:rPr>
          <w:rFonts w:ascii="Arial" w:hAnsi="Arial" w:cs="Arial"/>
          <w:szCs w:val="24"/>
        </w:rPr>
        <w:t xml:space="preserve"> i 129/09</w:t>
      </w:r>
      <w:r w:rsidR="008E1F41">
        <w:rPr>
          <w:rFonts w:ascii="Arial" w:hAnsi="Arial" w:cs="Arial"/>
          <w:szCs w:val="24"/>
        </w:rPr>
        <w:t>.</w:t>
      </w:r>
      <w:r w:rsidR="006C4877" w:rsidRPr="00176178">
        <w:rPr>
          <w:rFonts w:ascii="Arial" w:hAnsi="Arial" w:cs="Arial"/>
          <w:szCs w:val="24"/>
        </w:rPr>
        <w:t xml:space="preserve">), </w:t>
      </w:r>
      <w:r w:rsidR="001F7950" w:rsidRPr="00176178">
        <w:rPr>
          <w:rFonts w:ascii="Arial" w:hAnsi="Arial" w:cs="Arial"/>
          <w:szCs w:val="24"/>
        </w:rPr>
        <w:t>Pravilnikom o proračunskim klasifikacija</w:t>
      </w:r>
      <w:r w:rsidR="00426DB6">
        <w:rPr>
          <w:rFonts w:ascii="Arial" w:hAnsi="Arial" w:cs="Arial"/>
          <w:szCs w:val="24"/>
        </w:rPr>
        <w:t>ma (</w:t>
      </w:r>
      <w:r w:rsidR="008E1F41">
        <w:rPr>
          <w:rFonts w:ascii="Arial" w:hAnsi="Arial" w:cs="Arial"/>
          <w:szCs w:val="24"/>
        </w:rPr>
        <w:t>„</w:t>
      </w:r>
      <w:r w:rsidR="00426DB6">
        <w:rPr>
          <w:rFonts w:ascii="Arial" w:hAnsi="Arial" w:cs="Arial"/>
          <w:szCs w:val="24"/>
        </w:rPr>
        <w:t>Narodne novine</w:t>
      </w:r>
      <w:r w:rsidR="008E1F41">
        <w:rPr>
          <w:rFonts w:ascii="Arial" w:hAnsi="Arial" w:cs="Arial"/>
          <w:szCs w:val="24"/>
        </w:rPr>
        <w:t>“</w:t>
      </w:r>
      <w:r w:rsidR="00426DB6">
        <w:rPr>
          <w:rFonts w:ascii="Arial" w:hAnsi="Arial" w:cs="Arial"/>
          <w:szCs w:val="24"/>
        </w:rPr>
        <w:t xml:space="preserve"> br. 26/10</w:t>
      </w:r>
      <w:r w:rsidR="008E1F41">
        <w:rPr>
          <w:rFonts w:ascii="Arial" w:hAnsi="Arial" w:cs="Arial"/>
          <w:szCs w:val="24"/>
        </w:rPr>
        <w:t>.</w:t>
      </w:r>
      <w:r w:rsidR="00426DB6">
        <w:rPr>
          <w:rFonts w:ascii="Arial" w:hAnsi="Arial" w:cs="Arial"/>
          <w:szCs w:val="24"/>
        </w:rPr>
        <w:t xml:space="preserve">, </w:t>
      </w:r>
      <w:r w:rsidR="001F7950" w:rsidRPr="00176178">
        <w:rPr>
          <w:rFonts w:ascii="Arial" w:hAnsi="Arial" w:cs="Arial"/>
          <w:szCs w:val="24"/>
        </w:rPr>
        <w:t>120/13</w:t>
      </w:r>
      <w:r w:rsidR="008E1F41">
        <w:rPr>
          <w:rFonts w:ascii="Arial" w:hAnsi="Arial" w:cs="Arial"/>
          <w:szCs w:val="24"/>
        </w:rPr>
        <w:t>.</w:t>
      </w:r>
      <w:r w:rsidR="00426DB6">
        <w:rPr>
          <w:rFonts w:ascii="Arial" w:hAnsi="Arial" w:cs="Arial"/>
          <w:szCs w:val="24"/>
        </w:rPr>
        <w:t>, 1/20</w:t>
      </w:r>
      <w:r w:rsidR="008E1F41">
        <w:rPr>
          <w:rFonts w:ascii="Arial" w:hAnsi="Arial" w:cs="Arial"/>
          <w:szCs w:val="24"/>
        </w:rPr>
        <w:t>.</w:t>
      </w:r>
      <w:r w:rsidR="001F7950" w:rsidRPr="00176178">
        <w:rPr>
          <w:rFonts w:ascii="Arial" w:hAnsi="Arial" w:cs="Arial"/>
          <w:szCs w:val="24"/>
        </w:rPr>
        <w:t>) i Pravilnikom o proračunskom računovodstvu i Računskom planu (</w:t>
      </w:r>
      <w:r w:rsidR="008E1F41">
        <w:rPr>
          <w:rFonts w:ascii="Arial" w:hAnsi="Arial" w:cs="Arial"/>
          <w:szCs w:val="24"/>
        </w:rPr>
        <w:t>„</w:t>
      </w:r>
      <w:r w:rsidR="001F7950" w:rsidRPr="00176178">
        <w:rPr>
          <w:rFonts w:ascii="Arial" w:hAnsi="Arial" w:cs="Arial"/>
          <w:szCs w:val="24"/>
        </w:rPr>
        <w:t>Narodne novine</w:t>
      </w:r>
      <w:r w:rsidR="008E1F41">
        <w:rPr>
          <w:rFonts w:ascii="Arial" w:hAnsi="Arial" w:cs="Arial"/>
          <w:szCs w:val="24"/>
        </w:rPr>
        <w:t>“</w:t>
      </w:r>
      <w:r w:rsidR="001F7950" w:rsidRPr="00176178">
        <w:rPr>
          <w:rFonts w:ascii="Arial" w:hAnsi="Arial" w:cs="Arial"/>
          <w:szCs w:val="24"/>
        </w:rPr>
        <w:t xml:space="preserve"> br. 124/14</w:t>
      </w:r>
      <w:r w:rsidR="008E1F41">
        <w:rPr>
          <w:rFonts w:ascii="Arial" w:hAnsi="Arial" w:cs="Arial"/>
          <w:szCs w:val="24"/>
        </w:rPr>
        <w:t>.</w:t>
      </w:r>
      <w:r w:rsidR="006C4877" w:rsidRPr="00176178">
        <w:rPr>
          <w:rFonts w:ascii="Arial" w:hAnsi="Arial" w:cs="Arial"/>
          <w:szCs w:val="24"/>
        </w:rPr>
        <w:t>,</w:t>
      </w:r>
      <w:r w:rsidR="00CE2EF6" w:rsidRPr="00176178">
        <w:rPr>
          <w:rFonts w:ascii="Arial" w:hAnsi="Arial" w:cs="Arial"/>
          <w:szCs w:val="24"/>
        </w:rPr>
        <w:t xml:space="preserve"> 115/15</w:t>
      </w:r>
      <w:r w:rsidR="008E1F41">
        <w:rPr>
          <w:rFonts w:ascii="Arial" w:hAnsi="Arial" w:cs="Arial"/>
          <w:szCs w:val="24"/>
        </w:rPr>
        <w:t>.</w:t>
      </w:r>
      <w:r w:rsidR="006C4877" w:rsidRPr="00176178">
        <w:rPr>
          <w:rFonts w:ascii="Arial" w:hAnsi="Arial" w:cs="Arial"/>
          <w:szCs w:val="24"/>
        </w:rPr>
        <w:t>, 87/16</w:t>
      </w:r>
      <w:r w:rsidR="008E1F41">
        <w:rPr>
          <w:rFonts w:ascii="Arial" w:hAnsi="Arial" w:cs="Arial"/>
          <w:szCs w:val="24"/>
        </w:rPr>
        <w:t>.</w:t>
      </w:r>
      <w:r w:rsidR="00426DB6">
        <w:rPr>
          <w:rFonts w:ascii="Arial" w:hAnsi="Arial" w:cs="Arial"/>
          <w:szCs w:val="24"/>
        </w:rPr>
        <w:t>,</w:t>
      </w:r>
      <w:r w:rsidR="00250B36">
        <w:rPr>
          <w:rFonts w:ascii="Arial" w:hAnsi="Arial" w:cs="Arial"/>
          <w:szCs w:val="24"/>
        </w:rPr>
        <w:t xml:space="preserve"> 3/18</w:t>
      </w:r>
      <w:r w:rsidR="008E1F41">
        <w:rPr>
          <w:rFonts w:ascii="Arial" w:hAnsi="Arial" w:cs="Arial"/>
          <w:szCs w:val="24"/>
        </w:rPr>
        <w:t>.</w:t>
      </w:r>
      <w:r w:rsidR="00426DB6">
        <w:rPr>
          <w:rFonts w:ascii="Arial" w:hAnsi="Arial" w:cs="Arial"/>
          <w:szCs w:val="24"/>
        </w:rPr>
        <w:t xml:space="preserve"> i 126/19</w:t>
      </w:r>
      <w:r w:rsidR="008E1F41">
        <w:rPr>
          <w:rFonts w:ascii="Arial" w:hAnsi="Arial" w:cs="Arial"/>
          <w:szCs w:val="24"/>
        </w:rPr>
        <w:t>.</w:t>
      </w:r>
      <w:r w:rsidR="001F7950" w:rsidRPr="00176178">
        <w:rPr>
          <w:rFonts w:ascii="Arial" w:hAnsi="Arial" w:cs="Arial"/>
          <w:szCs w:val="24"/>
        </w:rPr>
        <w:t>).</w:t>
      </w:r>
    </w:p>
    <w:p w14:paraId="3E75C69E" w14:textId="77777777" w:rsidR="001F7950" w:rsidRPr="00176178" w:rsidRDefault="001F7950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  <w:u w:val="single"/>
        </w:rPr>
      </w:pPr>
    </w:p>
    <w:p w14:paraId="47516A26" w14:textId="77777777" w:rsidR="00F879BC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Obzirom na propisanu obvezu da proračunski korisnici jedinica lokalne i područne (regionalne) samouprave planiraju prihode</w:t>
      </w:r>
      <w:r w:rsidR="00B17B5A" w:rsidRPr="00176178">
        <w:rPr>
          <w:rFonts w:ascii="Arial" w:hAnsi="Arial" w:cs="Arial"/>
          <w:szCs w:val="24"/>
        </w:rPr>
        <w:t xml:space="preserve"> i primitke, te rashode</w:t>
      </w:r>
      <w:r w:rsidRPr="00176178">
        <w:rPr>
          <w:rFonts w:ascii="Arial" w:hAnsi="Arial" w:cs="Arial"/>
          <w:szCs w:val="24"/>
        </w:rPr>
        <w:t xml:space="preserve"> i izdatke za 20</w:t>
      </w:r>
      <w:r w:rsidR="00426DB6">
        <w:rPr>
          <w:rFonts w:ascii="Arial" w:hAnsi="Arial" w:cs="Arial"/>
          <w:szCs w:val="24"/>
        </w:rPr>
        <w:t>21</w:t>
      </w:r>
      <w:r w:rsidR="007F4ADD" w:rsidRPr="00176178">
        <w:rPr>
          <w:rFonts w:ascii="Arial" w:hAnsi="Arial" w:cs="Arial"/>
          <w:szCs w:val="24"/>
        </w:rPr>
        <w:t>. godinu na razini podskupine</w:t>
      </w:r>
      <w:r w:rsidR="005970E5" w:rsidRPr="00176178">
        <w:rPr>
          <w:rFonts w:ascii="Arial" w:hAnsi="Arial" w:cs="Arial"/>
          <w:szCs w:val="24"/>
        </w:rPr>
        <w:t xml:space="preserve">, </w:t>
      </w:r>
      <w:r w:rsidR="00EB11E0" w:rsidRPr="00176178">
        <w:rPr>
          <w:rFonts w:ascii="Arial" w:hAnsi="Arial" w:cs="Arial"/>
          <w:szCs w:val="24"/>
        </w:rPr>
        <w:t>daje</w:t>
      </w:r>
      <w:r w:rsidR="00B72D70" w:rsidRPr="00176178">
        <w:rPr>
          <w:rFonts w:ascii="Arial" w:hAnsi="Arial" w:cs="Arial"/>
          <w:szCs w:val="24"/>
        </w:rPr>
        <w:t xml:space="preserve"> se </w:t>
      </w:r>
      <w:r w:rsidR="00031B81" w:rsidRPr="00176178">
        <w:rPr>
          <w:rFonts w:ascii="Arial" w:hAnsi="Arial" w:cs="Arial"/>
          <w:szCs w:val="24"/>
        </w:rPr>
        <w:t>Financijsk</w:t>
      </w:r>
      <w:r w:rsidR="00D2702F" w:rsidRPr="00176178">
        <w:rPr>
          <w:rFonts w:ascii="Arial" w:hAnsi="Arial" w:cs="Arial"/>
          <w:szCs w:val="24"/>
        </w:rPr>
        <w:t>i</w:t>
      </w:r>
      <w:r w:rsidR="00426DB6">
        <w:rPr>
          <w:rFonts w:ascii="Arial" w:hAnsi="Arial" w:cs="Arial"/>
          <w:szCs w:val="24"/>
        </w:rPr>
        <w:t xml:space="preserve"> plan za 2021</w:t>
      </w:r>
      <w:r w:rsidR="002E1306">
        <w:rPr>
          <w:rFonts w:ascii="Arial" w:hAnsi="Arial" w:cs="Arial"/>
          <w:szCs w:val="24"/>
        </w:rPr>
        <w:t>. godinu i projekcije za 202</w:t>
      </w:r>
      <w:r w:rsidR="00426DB6">
        <w:rPr>
          <w:rFonts w:ascii="Arial" w:hAnsi="Arial" w:cs="Arial"/>
          <w:szCs w:val="24"/>
        </w:rPr>
        <w:t>2</w:t>
      </w:r>
      <w:r w:rsidR="006C4877" w:rsidRPr="00176178">
        <w:rPr>
          <w:rFonts w:ascii="Arial" w:hAnsi="Arial" w:cs="Arial"/>
          <w:szCs w:val="24"/>
        </w:rPr>
        <w:t>. i 20</w:t>
      </w:r>
      <w:r w:rsidR="00426DB6">
        <w:rPr>
          <w:rFonts w:ascii="Arial" w:hAnsi="Arial" w:cs="Arial"/>
          <w:szCs w:val="24"/>
        </w:rPr>
        <w:t>23</w:t>
      </w:r>
      <w:r w:rsidR="00B72D70" w:rsidRPr="00176178">
        <w:rPr>
          <w:rFonts w:ascii="Arial" w:hAnsi="Arial" w:cs="Arial"/>
          <w:szCs w:val="24"/>
        </w:rPr>
        <w:t xml:space="preserve">. godinu na </w:t>
      </w:r>
      <w:r w:rsidRPr="00176178">
        <w:rPr>
          <w:rFonts w:ascii="Arial" w:hAnsi="Arial" w:cs="Arial"/>
          <w:szCs w:val="24"/>
        </w:rPr>
        <w:t>razini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7F4ADD" w:rsidRPr="00176178">
        <w:rPr>
          <w:rFonts w:ascii="Arial" w:hAnsi="Arial" w:cs="Arial"/>
          <w:szCs w:val="24"/>
        </w:rPr>
        <w:t>skupine ekonomske klasifikacije</w:t>
      </w:r>
      <w:r w:rsidR="005970E5" w:rsidRPr="00176178">
        <w:rPr>
          <w:rFonts w:ascii="Arial" w:hAnsi="Arial" w:cs="Arial"/>
          <w:szCs w:val="24"/>
        </w:rPr>
        <w:t xml:space="preserve">. </w:t>
      </w:r>
      <w:r w:rsidRPr="00176178">
        <w:rPr>
          <w:rFonts w:ascii="Arial" w:hAnsi="Arial" w:cs="Arial"/>
          <w:szCs w:val="24"/>
        </w:rPr>
        <w:t>Radi pružanja detaljnije info</w:t>
      </w:r>
      <w:r w:rsidR="002E1306">
        <w:rPr>
          <w:rFonts w:ascii="Arial" w:hAnsi="Arial" w:cs="Arial"/>
          <w:szCs w:val="24"/>
        </w:rPr>
        <w:t>rmacije za 202</w:t>
      </w:r>
      <w:r w:rsidR="00426DB6">
        <w:rPr>
          <w:rFonts w:ascii="Arial" w:hAnsi="Arial" w:cs="Arial"/>
          <w:szCs w:val="24"/>
        </w:rPr>
        <w:t>1</w:t>
      </w:r>
      <w:r w:rsidR="00B17B5A" w:rsidRPr="00176178">
        <w:rPr>
          <w:rFonts w:ascii="Arial" w:hAnsi="Arial" w:cs="Arial"/>
          <w:szCs w:val="24"/>
        </w:rPr>
        <w:t>. godinu izrađen je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 xml:space="preserve">zasebni </w:t>
      </w:r>
      <w:r w:rsidRPr="00176178">
        <w:rPr>
          <w:rFonts w:ascii="Arial" w:hAnsi="Arial" w:cs="Arial"/>
          <w:szCs w:val="24"/>
        </w:rPr>
        <w:t>pregled svih prihoda i</w:t>
      </w:r>
      <w:r w:rsidR="00B72D70" w:rsidRPr="00176178">
        <w:rPr>
          <w:rFonts w:ascii="Arial" w:hAnsi="Arial" w:cs="Arial"/>
          <w:szCs w:val="24"/>
        </w:rPr>
        <w:t xml:space="preserve"> primitaka, rashoda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CA60DB" w:rsidRPr="00176178">
        <w:rPr>
          <w:rFonts w:ascii="Arial" w:hAnsi="Arial" w:cs="Arial"/>
          <w:szCs w:val="24"/>
        </w:rPr>
        <w:t xml:space="preserve">i </w:t>
      </w:r>
      <w:r w:rsidRPr="00176178">
        <w:rPr>
          <w:rFonts w:ascii="Arial" w:hAnsi="Arial" w:cs="Arial"/>
          <w:szCs w:val="24"/>
        </w:rPr>
        <w:t xml:space="preserve">izdataka na razini </w:t>
      </w:r>
      <w:r w:rsidR="007F4ADD" w:rsidRPr="00176178">
        <w:rPr>
          <w:rFonts w:ascii="Arial" w:hAnsi="Arial" w:cs="Arial"/>
          <w:szCs w:val="24"/>
        </w:rPr>
        <w:t xml:space="preserve">osnovnog računa ekonomske klasifikacije </w:t>
      </w:r>
      <w:r w:rsidRPr="00176178">
        <w:rPr>
          <w:rFonts w:ascii="Arial" w:hAnsi="Arial" w:cs="Arial"/>
          <w:szCs w:val="24"/>
        </w:rPr>
        <w:t>kao podloga za izradu</w:t>
      </w:r>
      <w:r w:rsidR="00CE2EF6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>Financijskog plana Doma zdravlja Koprivničko-križevačke županije za 20</w:t>
      </w:r>
      <w:r w:rsidR="002E1306">
        <w:rPr>
          <w:rFonts w:ascii="Arial" w:hAnsi="Arial" w:cs="Arial"/>
          <w:szCs w:val="24"/>
        </w:rPr>
        <w:t>2</w:t>
      </w:r>
      <w:r w:rsidR="00426DB6">
        <w:rPr>
          <w:rFonts w:ascii="Arial" w:hAnsi="Arial" w:cs="Arial"/>
          <w:szCs w:val="24"/>
        </w:rPr>
        <w:t>1</w:t>
      </w:r>
      <w:r w:rsidR="00B17B5A" w:rsidRPr="00176178">
        <w:rPr>
          <w:rFonts w:ascii="Arial" w:hAnsi="Arial" w:cs="Arial"/>
          <w:szCs w:val="24"/>
        </w:rPr>
        <w:t>. godinu.</w:t>
      </w:r>
    </w:p>
    <w:p w14:paraId="196209FA" w14:textId="77777777" w:rsidR="000D47B8" w:rsidRPr="00176178" w:rsidRDefault="000D47B8" w:rsidP="00745D25">
      <w:pPr>
        <w:jc w:val="both"/>
        <w:rPr>
          <w:rFonts w:ascii="Arial" w:hAnsi="Arial" w:cs="Arial"/>
          <w:szCs w:val="24"/>
        </w:rPr>
      </w:pPr>
    </w:p>
    <w:p w14:paraId="61256AF3" w14:textId="77777777" w:rsidR="003C0185" w:rsidRPr="00176178" w:rsidRDefault="00EA551B" w:rsidP="00745D25">
      <w:pPr>
        <w:spacing w:after="200"/>
        <w:contextualSpacing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1. </w:t>
      </w:r>
      <w:r w:rsidR="00E86C22" w:rsidRPr="00176178">
        <w:rPr>
          <w:rFonts w:ascii="Arial" w:hAnsi="Arial" w:cs="Arial"/>
          <w:b/>
          <w:szCs w:val="24"/>
        </w:rPr>
        <w:t>Sažetak djelokruga rada</w:t>
      </w:r>
    </w:p>
    <w:p w14:paraId="7384CFC7" w14:textId="77777777" w:rsidR="007F1195" w:rsidRPr="00176178" w:rsidRDefault="007F1195" w:rsidP="00745D25">
      <w:pPr>
        <w:contextualSpacing/>
        <w:jc w:val="both"/>
        <w:rPr>
          <w:rFonts w:ascii="Arial" w:hAnsi="Arial" w:cs="Arial"/>
          <w:szCs w:val="24"/>
        </w:rPr>
      </w:pPr>
    </w:p>
    <w:p w14:paraId="49240DE3" w14:textId="77777777" w:rsidR="006D148B" w:rsidRPr="00176178" w:rsidRDefault="00E86C22" w:rsidP="00745D25">
      <w:pPr>
        <w:contextualSpacing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 Koprivničko-križevačke županije obavlja slijedeće djelatnosti:</w:t>
      </w:r>
    </w:p>
    <w:p w14:paraId="07359C67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opća/obiteljska medicina,</w:t>
      </w:r>
    </w:p>
    <w:p w14:paraId="2EBDD437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predškolske djece,</w:t>
      </w:r>
    </w:p>
    <w:p w14:paraId="43830FAE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žena,</w:t>
      </w:r>
    </w:p>
    <w:p w14:paraId="15FD6DEA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dentalna zdravstvena zaštita,</w:t>
      </w:r>
    </w:p>
    <w:p w14:paraId="366E6C78" w14:textId="7283E805" w:rsidR="00EB11E0" w:rsidRDefault="00EB11E0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medicina rada,</w:t>
      </w:r>
    </w:p>
    <w:p w14:paraId="496906AB" w14:textId="63C76601" w:rsidR="000B3066" w:rsidRDefault="000B3066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</w:rPr>
        <w:t>sanitetski prijevoz,</w:t>
      </w:r>
    </w:p>
    <w:p w14:paraId="73A11265" w14:textId="7B18D9E0" w:rsidR="000B3066" w:rsidRPr="00176178" w:rsidRDefault="000B3066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</w:rPr>
        <w:t>ljekarnička djelatnost,</w:t>
      </w:r>
    </w:p>
    <w:p w14:paraId="454415DB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patronažna zdravstvena zaštita,</w:t>
      </w:r>
    </w:p>
    <w:p w14:paraId="3333C6BC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laboratorijska, radiološka i druga dijagnostika,</w:t>
      </w:r>
    </w:p>
    <w:p w14:paraId="645BD616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specijalističko-konzilijarna zdravstvena zaštita:</w:t>
      </w:r>
    </w:p>
    <w:p w14:paraId="3231083F" w14:textId="77777777" w:rsidR="006606D1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fizikalna medicina i rehabilitacija</w:t>
      </w:r>
      <w:r w:rsidR="00761C58" w:rsidRPr="00176178">
        <w:rPr>
          <w:rFonts w:ascii="Arial" w:hAnsi="Arial" w:cs="Arial"/>
          <w:szCs w:val="24"/>
          <w:lang w:eastAsia="hr-HR"/>
        </w:rPr>
        <w:t>,</w:t>
      </w:r>
    </w:p>
    <w:p w14:paraId="1E163533" w14:textId="77777777" w:rsidR="006606D1" w:rsidRPr="00176178" w:rsidRDefault="00EB11E0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oralna kirurgija i</w:t>
      </w:r>
    </w:p>
    <w:p w14:paraId="5503B6F9" w14:textId="77777777" w:rsidR="004A33BC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oftalmologija</w:t>
      </w:r>
    </w:p>
    <w:p w14:paraId="0A8F594F" w14:textId="77777777" w:rsidR="00471093" w:rsidRPr="00176178" w:rsidRDefault="00471093" w:rsidP="00745D25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palijativna skrb bolesnika.</w:t>
      </w:r>
    </w:p>
    <w:p w14:paraId="3861DFED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</w:p>
    <w:p w14:paraId="1DD851BB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lastRenderedPageBreak/>
        <w:t xml:space="preserve">Dom zdravlja Koprivničko-križevačke županije obavlja svoje djelatnosti </w:t>
      </w:r>
      <w:r w:rsidR="00FE40CB" w:rsidRPr="00176178">
        <w:rPr>
          <w:rFonts w:ascii="Arial" w:hAnsi="Arial" w:cs="Arial"/>
          <w:szCs w:val="24"/>
        </w:rPr>
        <w:t xml:space="preserve">na području Koprivničko-križevačke županije. </w:t>
      </w:r>
    </w:p>
    <w:p w14:paraId="0EC4231E" w14:textId="77777777" w:rsidR="00E80222" w:rsidRPr="00176178" w:rsidRDefault="00E80222" w:rsidP="00745D25">
      <w:pPr>
        <w:jc w:val="both"/>
        <w:rPr>
          <w:rFonts w:ascii="Arial" w:hAnsi="Arial" w:cs="Arial"/>
          <w:szCs w:val="24"/>
        </w:rPr>
      </w:pPr>
    </w:p>
    <w:p w14:paraId="1583E182" w14:textId="77777777" w:rsidR="00E20FCF" w:rsidRPr="00176178" w:rsidRDefault="00E86C22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Za obavljanje i financiranje navedenih djelatnosti </w:t>
      </w:r>
      <w:r w:rsidR="00E20FCF" w:rsidRPr="00176178">
        <w:rPr>
          <w:rFonts w:ascii="Arial" w:hAnsi="Arial" w:cs="Arial"/>
          <w:szCs w:val="24"/>
        </w:rPr>
        <w:t xml:space="preserve">Dom zdravlja Koprivničko-križevačke županije </w:t>
      </w:r>
      <w:r w:rsidRPr="00176178">
        <w:rPr>
          <w:rFonts w:ascii="Arial" w:hAnsi="Arial" w:cs="Arial"/>
          <w:szCs w:val="24"/>
        </w:rPr>
        <w:t>skl</w:t>
      </w:r>
      <w:r w:rsidR="00E20FCF" w:rsidRPr="00176178">
        <w:rPr>
          <w:rFonts w:ascii="Arial" w:hAnsi="Arial" w:cs="Arial"/>
          <w:szCs w:val="24"/>
        </w:rPr>
        <w:t>apa</w:t>
      </w:r>
      <w:r w:rsidRPr="00176178">
        <w:rPr>
          <w:rFonts w:ascii="Arial" w:hAnsi="Arial" w:cs="Arial"/>
          <w:szCs w:val="24"/>
        </w:rPr>
        <w:t xml:space="preserve"> ugovor sa Hrvatskim zavodom </w:t>
      </w:r>
      <w:r w:rsidR="00E20FCF" w:rsidRPr="00176178">
        <w:rPr>
          <w:rFonts w:ascii="Arial" w:hAnsi="Arial" w:cs="Arial"/>
          <w:szCs w:val="24"/>
        </w:rPr>
        <w:t xml:space="preserve">za zdravstveno osiguranje. </w:t>
      </w:r>
      <w:r w:rsidR="00B72D70" w:rsidRPr="00176178">
        <w:rPr>
          <w:rFonts w:ascii="Arial" w:hAnsi="Arial" w:cs="Arial"/>
          <w:szCs w:val="24"/>
        </w:rPr>
        <w:t xml:space="preserve">Od 1. travnja 2013. godine primjenjuje se novi model prihodovanja. </w:t>
      </w:r>
      <w:r w:rsidR="00E20FCF" w:rsidRPr="00176178">
        <w:rPr>
          <w:rFonts w:ascii="Arial" w:hAnsi="Arial" w:cs="Arial"/>
          <w:szCs w:val="24"/>
        </w:rPr>
        <w:t>Za obavljanje i financiranje p</w:t>
      </w:r>
      <w:r w:rsidR="003C0185" w:rsidRPr="00176178">
        <w:rPr>
          <w:rFonts w:ascii="Arial" w:hAnsi="Arial" w:cs="Arial"/>
          <w:szCs w:val="24"/>
        </w:rPr>
        <w:t xml:space="preserve">rimarne zdravstvene zaštite </w:t>
      </w:r>
      <w:r w:rsidR="00B72D70" w:rsidRPr="00176178">
        <w:rPr>
          <w:rFonts w:ascii="Arial" w:hAnsi="Arial" w:cs="Arial"/>
          <w:szCs w:val="24"/>
        </w:rPr>
        <w:t>ugovara</w:t>
      </w:r>
      <w:r w:rsidR="00847958" w:rsidRPr="00176178">
        <w:rPr>
          <w:rFonts w:ascii="Arial" w:hAnsi="Arial" w:cs="Arial"/>
          <w:szCs w:val="24"/>
        </w:rPr>
        <w:t xml:space="preserve"> se </w:t>
      </w:r>
      <w:r w:rsidR="00B72D70" w:rsidRPr="00176178">
        <w:rPr>
          <w:rFonts w:ascii="Arial" w:hAnsi="Arial" w:cs="Arial"/>
          <w:szCs w:val="24"/>
        </w:rPr>
        <w:t>godišnji iznos koji se isplaćuje mjesečno</w:t>
      </w:r>
      <w:r w:rsidR="00BB073E" w:rsidRPr="00176178">
        <w:rPr>
          <w:rFonts w:ascii="Arial" w:hAnsi="Arial" w:cs="Arial"/>
          <w:szCs w:val="24"/>
        </w:rPr>
        <w:t>,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72D70" w:rsidRPr="00176178">
        <w:rPr>
          <w:rFonts w:ascii="Arial" w:hAnsi="Arial" w:cs="Arial"/>
          <w:szCs w:val="24"/>
        </w:rPr>
        <w:t>a sastoji se o</w:t>
      </w:r>
      <w:r w:rsidR="00FE40CB" w:rsidRPr="00176178">
        <w:rPr>
          <w:rFonts w:ascii="Arial" w:hAnsi="Arial" w:cs="Arial"/>
          <w:szCs w:val="24"/>
        </w:rPr>
        <w:t>d hladnog pogona, glavarine</w:t>
      </w:r>
      <w:r w:rsidR="00BB073E" w:rsidRPr="00176178">
        <w:rPr>
          <w:rFonts w:ascii="Arial" w:hAnsi="Arial" w:cs="Arial"/>
          <w:szCs w:val="24"/>
        </w:rPr>
        <w:t>,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FE40CB" w:rsidRPr="00176178">
        <w:rPr>
          <w:rFonts w:ascii="Arial" w:hAnsi="Arial" w:cs="Arial"/>
          <w:szCs w:val="24"/>
        </w:rPr>
        <w:t xml:space="preserve">DTP postupaka, praćenje indikatora učinkovitosti „KPI“ i indikatora kvalitete „QI“. </w:t>
      </w:r>
      <w:r w:rsidR="00317D98" w:rsidRPr="00176178">
        <w:rPr>
          <w:rFonts w:ascii="Arial" w:hAnsi="Arial" w:cs="Arial"/>
          <w:szCs w:val="24"/>
        </w:rPr>
        <w:t>Za obavljanje i financiran</w:t>
      </w:r>
      <w:r w:rsidR="00FE40CB" w:rsidRPr="00176178">
        <w:rPr>
          <w:rFonts w:ascii="Arial" w:hAnsi="Arial" w:cs="Arial"/>
          <w:szCs w:val="24"/>
        </w:rPr>
        <w:t xml:space="preserve">je specijalističko-konzilijarne </w:t>
      </w:r>
      <w:r w:rsidR="00317D98" w:rsidRPr="00176178">
        <w:rPr>
          <w:rFonts w:ascii="Arial" w:hAnsi="Arial" w:cs="Arial"/>
          <w:szCs w:val="24"/>
        </w:rPr>
        <w:t>zdravstvene zaštite ugovaraju se maksimalni novčani iznosi sredstava ovisno o broju timova</w:t>
      </w:r>
      <w:r w:rsidR="00BB073E" w:rsidRPr="00176178">
        <w:rPr>
          <w:rFonts w:ascii="Arial" w:hAnsi="Arial" w:cs="Arial"/>
          <w:szCs w:val="24"/>
        </w:rPr>
        <w:t>,</w:t>
      </w:r>
      <w:r w:rsidR="00317D98" w:rsidRPr="00176178">
        <w:rPr>
          <w:rFonts w:ascii="Arial" w:hAnsi="Arial" w:cs="Arial"/>
          <w:szCs w:val="24"/>
        </w:rPr>
        <w:t xml:space="preserve"> a prihod se naplaćuje prema broju i vrsti izvrš</w:t>
      </w:r>
      <w:r w:rsidR="00B17B5A" w:rsidRPr="00176178">
        <w:rPr>
          <w:rFonts w:ascii="Arial" w:hAnsi="Arial" w:cs="Arial"/>
          <w:szCs w:val="24"/>
        </w:rPr>
        <w:t>enih usluga zdravstvene zaštite do visine limita tj. maksimalno mogućeg ugovorenog godišnjeg iznosa.</w:t>
      </w:r>
    </w:p>
    <w:p w14:paraId="7F6F071F" w14:textId="77777777" w:rsidR="00B72D70" w:rsidRPr="00176178" w:rsidRDefault="00B72D70" w:rsidP="00745D2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1713ABA" w14:textId="77777777" w:rsidR="00A90915" w:rsidRDefault="00D63489" w:rsidP="00745D2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U</w:t>
      </w:r>
      <w:r w:rsidR="00FE40CB" w:rsidRPr="00176178">
        <w:rPr>
          <w:rFonts w:ascii="Arial" w:hAnsi="Arial" w:cs="Arial"/>
          <w:szCs w:val="24"/>
        </w:rPr>
        <w:t xml:space="preserve"> sustavu Doma zdravlja Koprivničko-križevačke županije </w:t>
      </w:r>
      <w:r w:rsidR="00426DB6">
        <w:rPr>
          <w:rFonts w:ascii="Arial" w:hAnsi="Arial" w:cs="Arial"/>
          <w:szCs w:val="24"/>
        </w:rPr>
        <w:t xml:space="preserve">trenutno je </w:t>
      </w:r>
      <w:r w:rsidR="00D23802">
        <w:rPr>
          <w:rFonts w:ascii="Arial" w:hAnsi="Arial" w:cs="Arial"/>
          <w:szCs w:val="24"/>
        </w:rPr>
        <w:t>2</w:t>
      </w:r>
      <w:r w:rsidR="00426DB6">
        <w:rPr>
          <w:rFonts w:ascii="Arial" w:hAnsi="Arial" w:cs="Arial"/>
          <w:szCs w:val="24"/>
        </w:rPr>
        <w:t>0</w:t>
      </w:r>
      <w:r w:rsidR="00FE40CB" w:rsidRPr="00176178">
        <w:rPr>
          <w:rFonts w:ascii="Arial" w:hAnsi="Arial" w:cs="Arial"/>
          <w:szCs w:val="24"/>
        </w:rPr>
        <w:t xml:space="preserve"> ti</w:t>
      </w:r>
      <w:r w:rsidR="007A07F9" w:rsidRPr="00176178">
        <w:rPr>
          <w:rFonts w:ascii="Arial" w:hAnsi="Arial" w:cs="Arial"/>
          <w:szCs w:val="24"/>
        </w:rPr>
        <w:t xml:space="preserve">mova opće/obiteljske medicine, </w:t>
      </w:r>
      <w:r w:rsidR="00B00C6B">
        <w:rPr>
          <w:rFonts w:ascii="Arial" w:hAnsi="Arial" w:cs="Arial"/>
          <w:szCs w:val="24"/>
        </w:rPr>
        <w:t>3</w:t>
      </w:r>
      <w:r w:rsidR="00FE40CB" w:rsidRPr="00176178">
        <w:rPr>
          <w:rFonts w:ascii="Arial" w:hAnsi="Arial" w:cs="Arial"/>
          <w:szCs w:val="24"/>
        </w:rPr>
        <w:t xml:space="preserve"> tim </w:t>
      </w:r>
      <w:r w:rsidR="00FE40CB" w:rsidRPr="00176178">
        <w:rPr>
          <w:rFonts w:ascii="Arial" w:hAnsi="Arial" w:cs="Arial"/>
          <w:szCs w:val="24"/>
          <w:lang w:eastAsia="hr-HR"/>
        </w:rPr>
        <w:t xml:space="preserve">zdravstvene zaštite predškolske djece, </w:t>
      </w:r>
      <w:r w:rsidR="00176178">
        <w:rPr>
          <w:rFonts w:ascii="Arial" w:hAnsi="Arial" w:cs="Arial"/>
          <w:szCs w:val="24"/>
          <w:lang w:eastAsia="hr-HR"/>
        </w:rPr>
        <w:t>3</w:t>
      </w:r>
      <w:r w:rsidR="00FE40CB" w:rsidRPr="00176178">
        <w:rPr>
          <w:rFonts w:ascii="Arial" w:hAnsi="Arial" w:cs="Arial"/>
          <w:szCs w:val="24"/>
          <w:lang w:eastAsia="hr-HR"/>
        </w:rPr>
        <w:t xml:space="preserve"> tima zdravstvene zaštite žena,</w:t>
      </w:r>
      <w:r w:rsidR="00031B81" w:rsidRPr="00176178">
        <w:rPr>
          <w:rFonts w:ascii="Arial" w:hAnsi="Arial" w:cs="Arial"/>
          <w:szCs w:val="24"/>
          <w:lang w:eastAsia="hr-HR"/>
        </w:rPr>
        <w:t xml:space="preserve"> </w:t>
      </w:r>
      <w:r w:rsidR="00B00C6B">
        <w:rPr>
          <w:rFonts w:ascii="Arial" w:hAnsi="Arial" w:cs="Arial"/>
          <w:szCs w:val="24"/>
          <w:lang w:eastAsia="hr-HR"/>
        </w:rPr>
        <w:t>1</w:t>
      </w:r>
      <w:r w:rsidR="00426DB6">
        <w:rPr>
          <w:rFonts w:ascii="Arial" w:hAnsi="Arial" w:cs="Arial"/>
          <w:szCs w:val="24"/>
          <w:lang w:eastAsia="hr-HR"/>
        </w:rPr>
        <w:t>5</w:t>
      </w:r>
      <w:r w:rsidR="00E968AA" w:rsidRPr="00176178">
        <w:rPr>
          <w:rFonts w:ascii="Arial" w:hAnsi="Arial" w:cs="Arial"/>
          <w:szCs w:val="24"/>
          <w:lang w:eastAsia="hr-HR"/>
        </w:rPr>
        <w:t xml:space="preserve"> </w:t>
      </w:r>
      <w:r w:rsidR="00CA7A67" w:rsidRPr="00176178">
        <w:rPr>
          <w:rFonts w:ascii="Arial" w:hAnsi="Arial" w:cs="Arial"/>
          <w:szCs w:val="24"/>
          <w:lang w:eastAsia="hr-HR"/>
        </w:rPr>
        <w:t>timova dentalne zdravstvene</w:t>
      </w:r>
      <w:r w:rsidR="00FE40CB" w:rsidRPr="00176178">
        <w:rPr>
          <w:rFonts w:ascii="Arial" w:hAnsi="Arial" w:cs="Arial"/>
          <w:szCs w:val="24"/>
          <w:lang w:eastAsia="hr-HR"/>
        </w:rPr>
        <w:t xml:space="preserve"> zaštita</w:t>
      </w:r>
      <w:r w:rsidR="00CA7A67" w:rsidRPr="00176178">
        <w:rPr>
          <w:rFonts w:ascii="Arial" w:hAnsi="Arial" w:cs="Arial"/>
          <w:szCs w:val="24"/>
          <w:lang w:eastAsia="hr-HR"/>
        </w:rPr>
        <w:t>, 2</w:t>
      </w:r>
      <w:r w:rsidR="00EB11E0" w:rsidRPr="00176178">
        <w:rPr>
          <w:rFonts w:ascii="Arial" w:hAnsi="Arial" w:cs="Arial"/>
          <w:szCs w:val="24"/>
          <w:lang w:eastAsia="hr-HR"/>
        </w:rPr>
        <w:t>3</w:t>
      </w:r>
      <w:r w:rsidR="00CA7A67" w:rsidRPr="00176178">
        <w:rPr>
          <w:rFonts w:ascii="Arial" w:hAnsi="Arial" w:cs="Arial"/>
          <w:szCs w:val="24"/>
          <w:lang w:eastAsia="hr-HR"/>
        </w:rPr>
        <w:t xml:space="preserve"> tima </w:t>
      </w:r>
      <w:r w:rsidR="00CA059F" w:rsidRPr="00176178">
        <w:rPr>
          <w:rFonts w:ascii="Arial" w:hAnsi="Arial" w:cs="Arial"/>
          <w:szCs w:val="24"/>
          <w:lang w:eastAsia="hr-HR"/>
        </w:rPr>
        <w:t>patronažne zdravstvene zaštite</w:t>
      </w:r>
      <w:r w:rsidR="00D23802">
        <w:rPr>
          <w:rFonts w:ascii="Arial" w:hAnsi="Arial" w:cs="Arial"/>
          <w:szCs w:val="24"/>
          <w:lang w:eastAsia="hr-HR"/>
        </w:rPr>
        <w:t>, 2 laboratorija, 1</w:t>
      </w:r>
      <w:r w:rsidR="00CA7A67" w:rsidRPr="00176178">
        <w:rPr>
          <w:rFonts w:ascii="Arial" w:hAnsi="Arial" w:cs="Arial"/>
          <w:szCs w:val="24"/>
          <w:lang w:eastAsia="hr-HR"/>
        </w:rPr>
        <w:t xml:space="preserve"> tima radiološke dijagnostike te 2 tima fizikalne medicine i rehabilitacije</w:t>
      </w:r>
      <w:r w:rsidR="00426DB6">
        <w:rPr>
          <w:rFonts w:ascii="Arial" w:hAnsi="Arial" w:cs="Arial"/>
          <w:szCs w:val="24"/>
          <w:lang w:eastAsia="hr-HR"/>
        </w:rPr>
        <w:t>, koordinator</w:t>
      </w:r>
      <w:r w:rsidR="00B00C6B">
        <w:rPr>
          <w:rFonts w:ascii="Arial" w:hAnsi="Arial" w:cs="Arial"/>
          <w:szCs w:val="24"/>
          <w:lang w:eastAsia="hr-HR"/>
        </w:rPr>
        <w:t xml:space="preserve"> palijativne skrbi</w:t>
      </w:r>
      <w:r w:rsidR="00426DB6">
        <w:rPr>
          <w:rFonts w:ascii="Arial" w:hAnsi="Arial" w:cs="Arial"/>
          <w:szCs w:val="24"/>
          <w:lang w:eastAsia="hr-HR"/>
        </w:rPr>
        <w:t xml:space="preserve">, </w:t>
      </w:r>
      <w:r w:rsidR="00D23802">
        <w:rPr>
          <w:rFonts w:ascii="Arial" w:hAnsi="Arial" w:cs="Arial"/>
          <w:szCs w:val="24"/>
          <w:lang w:eastAsia="hr-HR"/>
        </w:rPr>
        <w:t>oralna kirurgija</w:t>
      </w:r>
      <w:r w:rsidR="00426DB6">
        <w:rPr>
          <w:rFonts w:ascii="Arial" w:hAnsi="Arial" w:cs="Arial"/>
          <w:szCs w:val="24"/>
          <w:lang w:eastAsia="hr-HR"/>
        </w:rPr>
        <w:t xml:space="preserve"> i </w:t>
      </w:r>
      <w:r w:rsidR="00426DB6" w:rsidRPr="00176178">
        <w:rPr>
          <w:rFonts w:ascii="Arial" w:hAnsi="Arial" w:cs="Arial"/>
          <w:szCs w:val="24"/>
          <w:lang w:eastAsia="hr-HR"/>
        </w:rPr>
        <w:t>oftalmologija</w:t>
      </w:r>
      <w:r w:rsidR="00CA7A67" w:rsidRPr="00176178">
        <w:rPr>
          <w:rFonts w:ascii="Arial" w:hAnsi="Arial" w:cs="Arial"/>
          <w:szCs w:val="24"/>
          <w:lang w:eastAsia="hr-HR"/>
        </w:rPr>
        <w:t>.</w:t>
      </w:r>
    </w:p>
    <w:p w14:paraId="4FE6E52F" w14:textId="77777777" w:rsidR="000D47B8" w:rsidRDefault="000D47B8" w:rsidP="00745D25">
      <w:pPr>
        <w:jc w:val="both"/>
        <w:rPr>
          <w:rFonts w:ascii="Arial" w:hAnsi="Arial" w:cs="Arial"/>
          <w:b/>
          <w:szCs w:val="24"/>
        </w:rPr>
      </w:pPr>
    </w:p>
    <w:p w14:paraId="752C11B3" w14:textId="6AEF3A31" w:rsidR="002252DF" w:rsidRDefault="007B1B37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7F4ADD" w:rsidRPr="00176178">
        <w:rPr>
          <w:rFonts w:ascii="Arial" w:hAnsi="Arial" w:cs="Arial"/>
          <w:b/>
          <w:szCs w:val="24"/>
        </w:rPr>
        <w:t>. Prihodi i primici</w:t>
      </w:r>
      <w:r w:rsidR="002E1306">
        <w:rPr>
          <w:rFonts w:ascii="Arial" w:hAnsi="Arial" w:cs="Arial"/>
          <w:b/>
          <w:szCs w:val="24"/>
        </w:rPr>
        <w:t xml:space="preserve"> u 202</w:t>
      </w:r>
      <w:r w:rsidR="00426DB6">
        <w:rPr>
          <w:rFonts w:ascii="Arial" w:hAnsi="Arial" w:cs="Arial"/>
          <w:b/>
          <w:szCs w:val="24"/>
        </w:rPr>
        <w:t>1</w:t>
      </w:r>
      <w:r w:rsidR="004E744D" w:rsidRPr="00176178">
        <w:rPr>
          <w:rFonts w:ascii="Arial" w:hAnsi="Arial" w:cs="Arial"/>
          <w:b/>
          <w:szCs w:val="24"/>
        </w:rPr>
        <w:t>. godini</w:t>
      </w:r>
    </w:p>
    <w:p w14:paraId="3D46C776" w14:textId="77777777" w:rsidR="007B1B37" w:rsidRPr="00176178" w:rsidRDefault="007B1B37" w:rsidP="00745D25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36B00267" w14:textId="5052983F" w:rsidR="000C56DB" w:rsidRPr="009927DA" w:rsidRDefault="007B1B37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0C56DB" w:rsidRPr="009927DA">
        <w:rPr>
          <w:rFonts w:ascii="Arial" w:hAnsi="Arial" w:cs="Arial"/>
          <w:b/>
          <w:szCs w:val="24"/>
        </w:rPr>
        <w:t xml:space="preserve">.1. </w:t>
      </w:r>
      <w:r w:rsidR="00BF0428" w:rsidRPr="009927DA">
        <w:rPr>
          <w:rFonts w:ascii="Arial" w:hAnsi="Arial" w:cs="Arial"/>
          <w:szCs w:val="24"/>
        </w:rPr>
        <w:t>Prihodi i primici</w:t>
      </w:r>
      <w:r w:rsidR="000C56DB" w:rsidRPr="009927DA">
        <w:rPr>
          <w:rFonts w:ascii="Arial" w:hAnsi="Arial" w:cs="Arial"/>
          <w:szCs w:val="24"/>
        </w:rPr>
        <w:t xml:space="preserve"> </w:t>
      </w:r>
      <w:r w:rsidR="002E1306" w:rsidRPr="009927DA">
        <w:rPr>
          <w:rFonts w:ascii="Arial" w:hAnsi="Arial" w:cs="Arial"/>
          <w:szCs w:val="24"/>
        </w:rPr>
        <w:t>F</w:t>
      </w:r>
      <w:r w:rsidR="000C56DB" w:rsidRPr="009927DA">
        <w:rPr>
          <w:rFonts w:ascii="Arial" w:hAnsi="Arial" w:cs="Arial"/>
          <w:szCs w:val="24"/>
        </w:rPr>
        <w:t>inancijskog plana Doma zdravlja Kopriv</w:t>
      </w:r>
      <w:r w:rsidR="002E1306" w:rsidRPr="009927DA">
        <w:rPr>
          <w:rFonts w:ascii="Arial" w:hAnsi="Arial" w:cs="Arial"/>
          <w:szCs w:val="24"/>
        </w:rPr>
        <w:t>n</w:t>
      </w:r>
      <w:r w:rsidR="00426DB6" w:rsidRPr="009927DA">
        <w:rPr>
          <w:rFonts w:ascii="Arial" w:hAnsi="Arial" w:cs="Arial"/>
          <w:szCs w:val="24"/>
        </w:rPr>
        <w:t>ičko-križevačke županije za 2021</w:t>
      </w:r>
      <w:r w:rsidR="000C56DB" w:rsidRPr="009927DA">
        <w:rPr>
          <w:rFonts w:ascii="Arial" w:hAnsi="Arial" w:cs="Arial"/>
          <w:szCs w:val="24"/>
        </w:rPr>
        <w:t xml:space="preserve">. </w:t>
      </w:r>
      <w:r w:rsidR="00426DB6" w:rsidRPr="009927DA">
        <w:rPr>
          <w:rFonts w:ascii="Arial" w:hAnsi="Arial" w:cs="Arial"/>
          <w:szCs w:val="24"/>
        </w:rPr>
        <w:t>godinu, kao i projekcije za 2022. i 2023</w:t>
      </w:r>
      <w:r w:rsidR="000C56DB" w:rsidRPr="009927DA">
        <w:rPr>
          <w:rFonts w:ascii="Arial" w:hAnsi="Arial" w:cs="Arial"/>
          <w:szCs w:val="24"/>
        </w:rPr>
        <w:t>. godinu izrađen je na temelju ostvarenih prihoda za 201</w:t>
      </w:r>
      <w:r w:rsidR="009927DA" w:rsidRPr="009927DA">
        <w:rPr>
          <w:rFonts w:ascii="Arial" w:hAnsi="Arial" w:cs="Arial"/>
          <w:szCs w:val="24"/>
        </w:rPr>
        <w:t>9</w:t>
      </w:r>
      <w:r w:rsidR="000C56DB" w:rsidRPr="009927DA">
        <w:rPr>
          <w:rFonts w:ascii="Arial" w:hAnsi="Arial" w:cs="Arial"/>
          <w:szCs w:val="24"/>
        </w:rPr>
        <w:t>. godinu, ocijenjenog ostvarenja prihoda za 20</w:t>
      </w:r>
      <w:r w:rsidR="009927DA" w:rsidRPr="009927DA">
        <w:rPr>
          <w:rFonts w:ascii="Arial" w:hAnsi="Arial" w:cs="Arial"/>
          <w:szCs w:val="24"/>
        </w:rPr>
        <w:t>20</w:t>
      </w:r>
      <w:r w:rsidR="000C56DB" w:rsidRPr="009927DA">
        <w:rPr>
          <w:rFonts w:ascii="Arial" w:hAnsi="Arial" w:cs="Arial"/>
          <w:szCs w:val="24"/>
        </w:rPr>
        <w:t>. godinu, sredstava za decentralizir</w:t>
      </w:r>
      <w:r w:rsidR="001579D2" w:rsidRPr="009927DA">
        <w:rPr>
          <w:rFonts w:ascii="Arial" w:hAnsi="Arial" w:cs="Arial"/>
          <w:szCs w:val="24"/>
        </w:rPr>
        <w:t xml:space="preserve">ane funkcije, </w:t>
      </w:r>
      <w:r w:rsidR="000C56DB" w:rsidRPr="009927DA">
        <w:rPr>
          <w:rFonts w:ascii="Arial" w:hAnsi="Arial" w:cs="Arial"/>
          <w:szCs w:val="24"/>
        </w:rPr>
        <w:t>ostvarenih vlastitih prihoda pružanjem usluga na tržištu</w:t>
      </w:r>
      <w:r w:rsidR="001579D2" w:rsidRPr="009927DA">
        <w:rPr>
          <w:rFonts w:ascii="Arial" w:hAnsi="Arial" w:cs="Arial"/>
          <w:szCs w:val="24"/>
        </w:rPr>
        <w:t xml:space="preserve"> te prihoda od prodaje nefinancijske imovine i naknade s naslova osiguranja</w:t>
      </w:r>
      <w:r w:rsidR="000C56DB" w:rsidRPr="009927DA">
        <w:rPr>
          <w:rFonts w:ascii="Arial" w:hAnsi="Arial" w:cs="Arial"/>
          <w:szCs w:val="24"/>
        </w:rPr>
        <w:t>.</w:t>
      </w:r>
    </w:p>
    <w:p w14:paraId="1959055C" w14:textId="77777777" w:rsidR="000C56DB" w:rsidRPr="00426DB6" w:rsidRDefault="000C56DB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072F4908" w14:textId="32D37C50" w:rsidR="000C56DB" w:rsidRPr="009927DA" w:rsidRDefault="007B1B37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0C56DB" w:rsidRPr="009927DA">
        <w:rPr>
          <w:rFonts w:ascii="Arial" w:hAnsi="Arial" w:cs="Arial"/>
          <w:b/>
          <w:szCs w:val="24"/>
        </w:rPr>
        <w:t xml:space="preserve">.2. </w:t>
      </w:r>
      <w:r w:rsidR="004D11C8" w:rsidRPr="009927DA">
        <w:rPr>
          <w:rFonts w:ascii="Arial" w:hAnsi="Arial" w:cs="Arial"/>
          <w:szCs w:val="24"/>
        </w:rPr>
        <w:t xml:space="preserve">Prihodi i primici </w:t>
      </w:r>
      <w:r w:rsidR="00031B81" w:rsidRPr="009927DA">
        <w:rPr>
          <w:rFonts w:ascii="Arial" w:hAnsi="Arial" w:cs="Arial"/>
          <w:szCs w:val="24"/>
        </w:rPr>
        <w:t>Financijskog plana</w:t>
      </w:r>
      <w:r w:rsidR="004D11C8" w:rsidRPr="009927DA">
        <w:rPr>
          <w:rFonts w:ascii="Arial" w:hAnsi="Arial" w:cs="Arial"/>
          <w:szCs w:val="24"/>
        </w:rPr>
        <w:t xml:space="preserve"> Doma zdravlja Kopriv</w:t>
      </w:r>
      <w:r w:rsidR="002E1306" w:rsidRPr="009927DA">
        <w:rPr>
          <w:rFonts w:ascii="Arial" w:hAnsi="Arial" w:cs="Arial"/>
          <w:szCs w:val="24"/>
        </w:rPr>
        <w:t>ničko-križevačke županije za 202</w:t>
      </w:r>
      <w:r w:rsidR="009927DA" w:rsidRPr="009927DA">
        <w:rPr>
          <w:rFonts w:ascii="Arial" w:hAnsi="Arial" w:cs="Arial"/>
          <w:szCs w:val="24"/>
        </w:rPr>
        <w:t>1</w:t>
      </w:r>
      <w:r w:rsidR="004D11C8" w:rsidRPr="009927DA">
        <w:rPr>
          <w:rFonts w:ascii="Arial" w:hAnsi="Arial" w:cs="Arial"/>
          <w:szCs w:val="24"/>
        </w:rPr>
        <w:t xml:space="preserve">. godinu planirani su u iznosu </w:t>
      </w:r>
      <w:r w:rsidR="00133FF1">
        <w:rPr>
          <w:rFonts w:ascii="Arial" w:hAnsi="Arial" w:cs="Arial"/>
          <w:szCs w:val="24"/>
        </w:rPr>
        <w:t>36.</w:t>
      </w:r>
      <w:r w:rsidR="009927DA" w:rsidRPr="009927DA">
        <w:rPr>
          <w:rFonts w:ascii="Arial" w:hAnsi="Arial" w:cs="Arial"/>
          <w:szCs w:val="24"/>
        </w:rPr>
        <w:t>4</w:t>
      </w:r>
      <w:r w:rsidR="00133FF1">
        <w:rPr>
          <w:rFonts w:ascii="Arial" w:hAnsi="Arial" w:cs="Arial"/>
          <w:szCs w:val="24"/>
        </w:rPr>
        <w:t>79</w:t>
      </w:r>
      <w:r w:rsidR="009927DA" w:rsidRPr="009927DA">
        <w:rPr>
          <w:rFonts w:ascii="Arial" w:hAnsi="Arial" w:cs="Arial"/>
          <w:szCs w:val="24"/>
        </w:rPr>
        <w:t>.</w:t>
      </w:r>
      <w:r w:rsidR="00133FF1">
        <w:rPr>
          <w:rFonts w:ascii="Arial" w:hAnsi="Arial" w:cs="Arial"/>
          <w:szCs w:val="24"/>
        </w:rPr>
        <w:t>674</w:t>
      </w:r>
      <w:r w:rsidR="002E64F0" w:rsidRPr="009927DA">
        <w:rPr>
          <w:rFonts w:ascii="Arial" w:hAnsi="Arial" w:cs="Arial"/>
          <w:szCs w:val="24"/>
        </w:rPr>
        <w:t>,</w:t>
      </w:r>
      <w:r w:rsidR="008228CB" w:rsidRPr="009927DA">
        <w:rPr>
          <w:rFonts w:ascii="Arial" w:hAnsi="Arial" w:cs="Arial"/>
          <w:szCs w:val="24"/>
        </w:rPr>
        <w:t>00</w:t>
      </w:r>
      <w:r w:rsidR="00E10A2B" w:rsidRPr="009927DA">
        <w:rPr>
          <w:rFonts w:ascii="Arial" w:hAnsi="Arial" w:cs="Arial"/>
          <w:szCs w:val="24"/>
        </w:rPr>
        <w:t xml:space="preserve"> </w:t>
      </w:r>
      <w:r w:rsidR="002E64F0" w:rsidRPr="009927DA">
        <w:rPr>
          <w:rFonts w:ascii="Arial" w:hAnsi="Arial" w:cs="Arial"/>
          <w:szCs w:val="24"/>
        </w:rPr>
        <w:t>kuna</w:t>
      </w:r>
      <w:r w:rsidR="00133FF1">
        <w:rPr>
          <w:rFonts w:ascii="Arial" w:hAnsi="Arial" w:cs="Arial"/>
          <w:szCs w:val="24"/>
        </w:rPr>
        <w:t>, od čega se planira 35.</w:t>
      </w:r>
      <w:r w:rsidR="002D49A6">
        <w:rPr>
          <w:rFonts w:ascii="Arial" w:hAnsi="Arial" w:cs="Arial"/>
          <w:szCs w:val="24"/>
        </w:rPr>
        <w:t>4</w:t>
      </w:r>
      <w:r w:rsidR="00133FF1">
        <w:rPr>
          <w:rFonts w:ascii="Arial" w:hAnsi="Arial" w:cs="Arial"/>
          <w:szCs w:val="24"/>
        </w:rPr>
        <w:t>79</w:t>
      </w:r>
      <w:r w:rsidR="002D49A6">
        <w:rPr>
          <w:rFonts w:ascii="Arial" w:hAnsi="Arial" w:cs="Arial"/>
          <w:szCs w:val="24"/>
        </w:rPr>
        <w:t>.</w:t>
      </w:r>
      <w:r w:rsidR="00133FF1">
        <w:rPr>
          <w:rFonts w:ascii="Arial" w:hAnsi="Arial" w:cs="Arial"/>
          <w:szCs w:val="24"/>
        </w:rPr>
        <w:t>674</w:t>
      </w:r>
      <w:r w:rsidR="002D49A6">
        <w:rPr>
          <w:rFonts w:ascii="Arial" w:hAnsi="Arial" w:cs="Arial"/>
          <w:szCs w:val="24"/>
        </w:rPr>
        <w:t xml:space="preserve">,00 kuna ostvariti u 2021. godini dok je 1.000.000,00 kuna procijenjeni donos viška iz prethodnih godina. </w:t>
      </w:r>
    </w:p>
    <w:p w14:paraId="3C116AA2" w14:textId="77777777" w:rsidR="002252DF" w:rsidRPr="009927DA" w:rsidRDefault="002252DF" w:rsidP="00745D25">
      <w:pPr>
        <w:ind w:left="284"/>
        <w:jc w:val="both"/>
        <w:rPr>
          <w:rFonts w:ascii="Arial" w:hAnsi="Arial" w:cs="Arial"/>
          <w:b/>
          <w:szCs w:val="24"/>
        </w:rPr>
      </w:pPr>
    </w:p>
    <w:p w14:paraId="0334A192" w14:textId="3288BE78" w:rsidR="002252DF" w:rsidRPr="009927DA" w:rsidRDefault="007B1B37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0C56DB" w:rsidRPr="009927DA">
        <w:rPr>
          <w:rFonts w:ascii="Arial" w:hAnsi="Arial" w:cs="Arial"/>
          <w:b/>
          <w:szCs w:val="24"/>
        </w:rPr>
        <w:t>.3.</w:t>
      </w:r>
      <w:r w:rsidR="001919C0" w:rsidRPr="009927DA">
        <w:rPr>
          <w:rFonts w:ascii="Arial" w:hAnsi="Arial" w:cs="Arial"/>
          <w:b/>
          <w:szCs w:val="24"/>
        </w:rPr>
        <w:t xml:space="preserve"> </w:t>
      </w:r>
      <w:r w:rsidR="002252DF" w:rsidRPr="009927DA">
        <w:rPr>
          <w:rFonts w:ascii="Arial" w:hAnsi="Arial" w:cs="Arial"/>
          <w:szCs w:val="24"/>
        </w:rPr>
        <w:t xml:space="preserve">Planirani prihodi i primici za financiranje programa Redovna djelatnost </w:t>
      </w:r>
      <w:r w:rsidR="002E64F0" w:rsidRPr="009927DA">
        <w:rPr>
          <w:rFonts w:ascii="Arial" w:hAnsi="Arial" w:cs="Arial"/>
          <w:szCs w:val="24"/>
        </w:rPr>
        <w:t xml:space="preserve">Doma zdravlja Koprivničko-križevačke županije </w:t>
      </w:r>
      <w:r w:rsidR="002252DF" w:rsidRPr="009927DA">
        <w:rPr>
          <w:rFonts w:ascii="Arial" w:hAnsi="Arial" w:cs="Arial"/>
          <w:szCs w:val="24"/>
        </w:rPr>
        <w:t xml:space="preserve">osigurava se sklapanjem </w:t>
      </w:r>
      <w:r w:rsidR="00FF0DB8" w:rsidRPr="009927DA">
        <w:rPr>
          <w:rFonts w:ascii="Arial" w:hAnsi="Arial" w:cs="Arial"/>
          <w:szCs w:val="24"/>
        </w:rPr>
        <w:t>u</w:t>
      </w:r>
      <w:r w:rsidR="002252DF" w:rsidRPr="009927DA">
        <w:rPr>
          <w:rFonts w:ascii="Arial" w:hAnsi="Arial" w:cs="Arial"/>
          <w:szCs w:val="24"/>
        </w:rPr>
        <w:t>govora o provođenju primarne zdravstvene zaštite iz ob</w:t>
      </w:r>
      <w:r w:rsidR="00E10A2B" w:rsidRPr="009927DA">
        <w:rPr>
          <w:rFonts w:ascii="Arial" w:hAnsi="Arial" w:cs="Arial"/>
          <w:szCs w:val="24"/>
        </w:rPr>
        <w:t xml:space="preserve">veznog zdravstvenog osiguranja, </w:t>
      </w:r>
      <w:r w:rsidR="00FF0DB8" w:rsidRPr="009927DA">
        <w:rPr>
          <w:rFonts w:ascii="Arial" w:hAnsi="Arial" w:cs="Arial"/>
          <w:szCs w:val="24"/>
        </w:rPr>
        <w:t>u</w:t>
      </w:r>
      <w:r w:rsidR="002252DF" w:rsidRPr="009927DA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9927DA">
        <w:rPr>
          <w:rFonts w:ascii="Arial" w:hAnsi="Arial" w:cs="Arial"/>
          <w:szCs w:val="24"/>
        </w:rPr>
        <w:t>u</w:t>
      </w:r>
      <w:r w:rsidR="002252DF" w:rsidRPr="009927DA">
        <w:rPr>
          <w:rFonts w:ascii="Arial" w:hAnsi="Arial" w:cs="Arial"/>
          <w:szCs w:val="24"/>
        </w:rPr>
        <w:t>govora o provođenju Nacionalnog programa pr</w:t>
      </w:r>
      <w:r w:rsidR="0020179F" w:rsidRPr="009927DA">
        <w:rPr>
          <w:rFonts w:ascii="Arial" w:hAnsi="Arial" w:cs="Arial"/>
          <w:szCs w:val="24"/>
        </w:rPr>
        <w:t xml:space="preserve">evencije raka dojke, </w:t>
      </w:r>
      <w:r w:rsidR="002252DF" w:rsidRPr="009927DA">
        <w:rPr>
          <w:rFonts w:ascii="Arial" w:hAnsi="Arial" w:cs="Arial"/>
          <w:szCs w:val="24"/>
        </w:rPr>
        <w:t xml:space="preserve">te </w:t>
      </w:r>
      <w:r w:rsidR="00FF0DB8" w:rsidRPr="009927DA">
        <w:rPr>
          <w:rFonts w:ascii="Arial" w:hAnsi="Arial" w:cs="Arial"/>
          <w:szCs w:val="24"/>
        </w:rPr>
        <w:t>u</w:t>
      </w:r>
      <w:r w:rsidR="002252DF" w:rsidRPr="009927DA">
        <w:rPr>
          <w:rFonts w:ascii="Arial" w:hAnsi="Arial" w:cs="Arial"/>
          <w:szCs w:val="24"/>
        </w:rPr>
        <w:t xml:space="preserve">govora o poslovnoj suradnji u provedbi dopunskog zdravstvenog osiguranja u iznosu </w:t>
      </w:r>
      <w:r w:rsidR="00133FF1">
        <w:rPr>
          <w:rFonts w:ascii="Arial" w:hAnsi="Arial" w:cs="Arial"/>
          <w:szCs w:val="24"/>
        </w:rPr>
        <w:t>32.47</w:t>
      </w:r>
      <w:r w:rsidR="009927DA" w:rsidRPr="009927DA">
        <w:rPr>
          <w:rFonts w:ascii="Arial" w:hAnsi="Arial" w:cs="Arial"/>
          <w:szCs w:val="24"/>
        </w:rPr>
        <w:t>6.750</w:t>
      </w:r>
      <w:r w:rsidR="00BA6251" w:rsidRPr="009927DA">
        <w:rPr>
          <w:rFonts w:ascii="Arial" w:hAnsi="Arial" w:cs="Arial"/>
          <w:szCs w:val="24"/>
        </w:rPr>
        <w:t>,00</w:t>
      </w:r>
      <w:r w:rsidR="00D60C94" w:rsidRPr="009927DA">
        <w:rPr>
          <w:rFonts w:ascii="Arial" w:hAnsi="Arial" w:cs="Arial"/>
          <w:szCs w:val="24"/>
        </w:rPr>
        <w:t xml:space="preserve"> </w:t>
      </w:r>
      <w:r w:rsidR="00A95DBB" w:rsidRPr="009927DA">
        <w:rPr>
          <w:rFonts w:ascii="Arial" w:hAnsi="Arial" w:cs="Arial"/>
          <w:szCs w:val="24"/>
        </w:rPr>
        <w:t xml:space="preserve">kuna, </w:t>
      </w:r>
      <w:r w:rsidR="002252DF" w:rsidRPr="009927DA">
        <w:rPr>
          <w:rFonts w:ascii="Arial" w:hAnsi="Arial" w:cs="Arial"/>
          <w:szCs w:val="24"/>
        </w:rPr>
        <w:t xml:space="preserve">prihodi ostvareni od pružanja usluga na </w:t>
      </w:r>
      <w:r w:rsidR="009927DA" w:rsidRPr="009927DA">
        <w:rPr>
          <w:rFonts w:ascii="Arial" w:hAnsi="Arial" w:cs="Arial"/>
          <w:szCs w:val="24"/>
        </w:rPr>
        <w:t xml:space="preserve">tržištu u iznosu </w:t>
      </w:r>
      <w:r w:rsidR="00133FF1">
        <w:rPr>
          <w:rFonts w:ascii="Arial" w:hAnsi="Arial" w:cs="Arial"/>
          <w:szCs w:val="24"/>
        </w:rPr>
        <w:t>2.15</w:t>
      </w:r>
      <w:r w:rsidR="009927DA" w:rsidRPr="009927DA">
        <w:rPr>
          <w:rFonts w:ascii="Arial" w:hAnsi="Arial" w:cs="Arial"/>
          <w:szCs w:val="24"/>
        </w:rPr>
        <w:t>3</w:t>
      </w:r>
      <w:r w:rsidR="00A95DBB" w:rsidRPr="009927DA">
        <w:rPr>
          <w:rFonts w:ascii="Arial" w:hAnsi="Arial" w:cs="Arial"/>
          <w:szCs w:val="24"/>
        </w:rPr>
        <w:t>.0</w:t>
      </w:r>
      <w:r w:rsidR="00BA6251" w:rsidRPr="009927DA">
        <w:rPr>
          <w:rFonts w:ascii="Arial" w:hAnsi="Arial" w:cs="Arial"/>
          <w:szCs w:val="24"/>
        </w:rPr>
        <w:t>00</w:t>
      </w:r>
      <w:r w:rsidR="00D60C94" w:rsidRPr="009927DA">
        <w:rPr>
          <w:rFonts w:ascii="Arial" w:hAnsi="Arial" w:cs="Arial"/>
          <w:szCs w:val="24"/>
        </w:rPr>
        <w:t xml:space="preserve"> </w:t>
      </w:r>
      <w:r w:rsidR="001919C0" w:rsidRPr="009927DA">
        <w:rPr>
          <w:rFonts w:ascii="Arial" w:hAnsi="Arial" w:cs="Arial"/>
          <w:szCs w:val="24"/>
        </w:rPr>
        <w:t>kuna</w:t>
      </w:r>
      <w:r w:rsidR="00C7640B" w:rsidRPr="009927DA">
        <w:rPr>
          <w:rFonts w:ascii="Arial" w:hAnsi="Arial" w:cs="Arial"/>
          <w:szCs w:val="24"/>
        </w:rPr>
        <w:t>, prihodi od nefinancijske imovine i naknade šteta</w:t>
      </w:r>
      <w:r w:rsidR="00BA6251" w:rsidRPr="009927DA">
        <w:rPr>
          <w:rFonts w:ascii="Arial" w:hAnsi="Arial" w:cs="Arial"/>
          <w:szCs w:val="24"/>
        </w:rPr>
        <w:t xml:space="preserve"> s osnova osiguranja u iznosu 25</w:t>
      </w:r>
      <w:r w:rsidR="00C7640B" w:rsidRPr="009927DA">
        <w:rPr>
          <w:rFonts w:ascii="Arial" w:hAnsi="Arial" w:cs="Arial"/>
          <w:szCs w:val="24"/>
        </w:rPr>
        <w:t>.000</w:t>
      </w:r>
      <w:r w:rsidR="002E64F0" w:rsidRPr="009927DA">
        <w:rPr>
          <w:rFonts w:ascii="Arial" w:hAnsi="Arial" w:cs="Arial"/>
          <w:szCs w:val="24"/>
        </w:rPr>
        <w:t>,00</w:t>
      </w:r>
      <w:r w:rsidR="00C7640B" w:rsidRPr="009927DA">
        <w:rPr>
          <w:rFonts w:ascii="Arial" w:hAnsi="Arial" w:cs="Arial"/>
          <w:szCs w:val="24"/>
        </w:rPr>
        <w:t xml:space="preserve"> kuna</w:t>
      </w:r>
      <w:r w:rsidR="001919C0" w:rsidRPr="009927DA">
        <w:rPr>
          <w:rFonts w:ascii="Arial" w:hAnsi="Arial" w:cs="Arial"/>
          <w:szCs w:val="24"/>
        </w:rPr>
        <w:t>.</w:t>
      </w:r>
    </w:p>
    <w:p w14:paraId="152713EA" w14:textId="77777777" w:rsidR="002252DF" w:rsidRPr="009927DA" w:rsidRDefault="002252DF" w:rsidP="00745D25">
      <w:pPr>
        <w:ind w:left="284"/>
        <w:jc w:val="both"/>
        <w:rPr>
          <w:rFonts w:ascii="Arial" w:hAnsi="Arial" w:cs="Arial"/>
          <w:b/>
          <w:szCs w:val="24"/>
        </w:rPr>
      </w:pPr>
    </w:p>
    <w:p w14:paraId="1733C27E" w14:textId="58F694A2" w:rsidR="002E64F0" w:rsidRPr="009927DA" w:rsidRDefault="007B1B37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2.</w:t>
      </w:r>
      <w:r w:rsidR="000C56DB" w:rsidRPr="009927DA">
        <w:rPr>
          <w:rFonts w:ascii="Arial" w:hAnsi="Arial" w:cs="Arial"/>
          <w:b/>
          <w:szCs w:val="24"/>
        </w:rPr>
        <w:t>4.</w:t>
      </w:r>
      <w:r w:rsidR="001919C0" w:rsidRPr="009927DA">
        <w:rPr>
          <w:rFonts w:ascii="Arial" w:hAnsi="Arial" w:cs="Arial"/>
          <w:b/>
          <w:szCs w:val="24"/>
        </w:rPr>
        <w:t xml:space="preserve"> </w:t>
      </w:r>
      <w:r w:rsidR="002252DF" w:rsidRPr="009927DA">
        <w:rPr>
          <w:rFonts w:ascii="Arial" w:hAnsi="Arial" w:cs="Arial"/>
          <w:szCs w:val="24"/>
        </w:rPr>
        <w:t xml:space="preserve">Ukupno za decentralizirane funkcije planirana su sredstva u iznosu </w:t>
      </w:r>
      <w:r w:rsidR="00133FF1">
        <w:rPr>
          <w:rFonts w:ascii="Arial" w:hAnsi="Arial" w:cs="Arial"/>
          <w:szCs w:val="24"/>
        </w:rPr>
        <w:t>824.924</w:t>
      </w:r>
      <w:r w:rsidR="0020179F" w:rsidRPr="009927DA">
        <w:rPr>
          <w:rFonts w:ascii="Arial" w:hAnsi="Arial" w:cs="Arial"/>
          <w:szCs w:val="24"/>
        </w:rPr>
        <w:t>,00</w:t>
      </w:r>
      <w:r w:rsidR="00D60C94" w:rsidRPr="009927DA">
        <w:rPr>
          <w:rFonts w:ascii="Arial" w:hAnsi="Arial" w:cs="Arial"/>
          <w:szCs w:val="24"/>
        </w:rPr>
        <w:t xml:space="preserve"> </w:t>
      </w:r>
      <w:r w:rsidR="002252DF" w:rsidRPr="009927DA">
        <w:rPr>
          <w:rFonts w:ascii="Arial" w:hAnsi="Arial" w:cs="Arial"/>
          <w:szCs w:val="24"/>
        </w:rPr>
        <w:t xml:space="preserve">kuna koji će se koristiti za financiranje </w:t>
      </w:r>
      <w:r w:rsidR="002E64F0" w:rsidRPr="009927DA">
        <w:rPr>
          <w:rFonts w:ascii="Arial" w:hAnsi="Arial" w:cs="Arial"/>
          <w:szCs w:val="24"/>
        </w:rPr>
        <w:t>aktivnosti Tekuće i investicijsko održavanje Doma zdravlja i projekt Opremanje Doma zdravlja</w:t>
      </w:r>
      <w:r w:rsidR="002252DF" w:rsidRPr="009927DA">
        <w:rPr>
          <w:rFonts w:ascii="Arial" w:hAnsi="Arial" w:cs="Arial"/>
          <w:szCs w:val="24"/>
        </w:rPr>
        <w:t>.</w:t>
      </w:r>
    </w:p>
    <w:p w14:paraId="37B91505" w14:textId="77777777" w:rsidR="002E64F0" w:rsidRDefault="002E64F0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526831F7" w14:textId="77777777" w:rsidR="002D49A6" w:rsidRPr="00426DB6" w:rsidRDefault="002D49A6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02519FB5" w14:textId="4AEEDB30" w:rsidR="00362C57" w:rsidRDefault="007B1B37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7F4ADD" w:rsidRPr="009927DA">
        <w:rPr>
          <w:rFonts w:ascii="Arial" w:hAnsi="Arial" w:cs="Arial"/>
          <w:b/>
          <w:szCs w:val="24"/>
        </w:rPr>
        <w:t>. Rashodi i izdaci</w:t>
      </w:r>
      <w:r w:rsidR="00874615" w:rsidRPr="009927DA">
        <w:rPr>
          <w:rFonts w:ascii="Arial" w:hAnsi="Arial" w:cs="Arial"/>
          <w:b/>
          <w:szCs w:val="24"/>
        </w:rPr>
        <w:t xml:space="preserve"> u 202</w:t>
      </w:r>
      <w:r w:rsidR="009927DA" w:rsidRPr="009927DA">
        <w:rPr>
          <w:rFonts w:ascii="Arial" w:hAnsi="Arial" w:cs="Arial"/>
          <w:b/>
          <w:szCs w:val="24"/>
        </w:rPr>
        <w:t>1</w:t>
      </w:r>
      <w:r w:rsidR="00641ED1" w:rsidRPr="009927DA">
        <w:rPr>
          <w:rFonts w:ascii="Arial" w:hAnsi="Arial" w:cs="Arial"/>
          <w:b/>
          <w:szCs w:val="24"/>
        </w:rPr>
        <w:t>. godin</w:t>
      </w:r>
      <w:r>
        <w:rPr>
          <w:rFonts w:ascii="Arial" w:hAnsi="Arial" w:cs="Arial"/>
          <w:b/>
          <w:szCs w:val="24"/>
        </w:rPr>
        <w:t>e</w:t>
      </w:r>
    </w:p>
    <w:p w14:paraId="1B91575C" w14:textId="77777777" w:rsidR="007B1B37" w:rsidRPr="009927DA" w:rsidRDefault="007B1B37" w:rsidP="00745D25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1068A777" w14:textId="7C9F2E72" w:rsidR="000C56DB" w:rsidRPr="009927DA" w:rsidRDefault="007B1B37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0C56DB" w:rsidRPr="009927DA">
        <w:rPr>
          <w:rFonts w:ascii="Arial" w:hAnsi="Arial" w:cs="Arial"/>
          <w:b/>
          <w:szCs w:val="24"/>
        </w:rPr>
        <w:t>.1.</w:t>
      </w:r>
      <w:r w:rsidR="00031B81" w:rsidRPr="009927DA">
        <w:rPr>
          <w:rFonts w:ascii="Arial" w:hAnsi="Arial" w:cs="Arial"/>
          <w:b/>
          <w:szCs w:val="24"/>
        </w:rPr>
        <w:t xml:space="preserve"> </w:t>
      </w:r>
      <w:r w:rsidR="00BF0428" w:rsidRPr="009927DA">
        <w:rPr>
          <w:rFonts w:ascii="Arial" w:hAnsi="Arial" w:cs="Arial"/>
          <w:szCs w:val="24"/>
        </w:rPr>
        <w:t>R</w:t>
      </w:r>
      <w:r w:rsidR="00362C57" w:rsidRPr="009927DA">
        <w:rPr>
          <w:rFonts w:ascii="Arial" w:hAnsi="Arial" w:cs="Arial"/>
          <w:szCs w:val="24"/>
        </w:rPr>
        <w:t>ashod</w:t>
      </w:r>
      <w:r w:rsidR="00BF0428" w:rsidRPr="009927DA">
        <w:rPr>
          <w:rFonts w:ascii="Arial" w:hAnsi="Arial" w:cs="Arial"/>
          <w:szCs w:val="24"/>
        </w:rPr>
        <w:t>i i izdaci</w:t>
      </w:r>
      <w:r w:rsidR="00362C57" w:rsidRPr="009927DA">
        <w:rPr>
          <w:rFonts w:ascii="Arial" w:hAnsi="Arial" w:cs="Arial"/>
          <w:szCs w:val="24"/>
        </w:rPr>
        <w:t xml:space="preserve"> Financijskog plana Doma zdravlja Kopriv</w:t>
      </w:r>
      <w:r w:rsidR="00CC4589" w:rsidRPr="009927DA">
        <w:rPr>
          <w:rFonts w:ascii="Arial" w:hAnsi="Arial" w:cs="Arial"/>
          <w:szCs w:val="24"/>
        </w:rPr>
        <w:t>ničko-križevačke županije za 202</w:t>
      </w:r>
      <w:r w:rsidR="009927DA" w:rsidRPr="009927DA">
        <w:rPr>
          <w:rFonts w:ascii="Arial" w:hAnsi="Arial" w:cs="Arial"/>
          <w:szCs w:val="24"/>
        </w:rPr>
        <w:t>1</w:t>
      </w:r>
      <w:r w:rsidR="00362C57" w:rsidRPr="009927DA">
        <w:rPr>
          <w:rFonts w:ascii="Arial" w:hAnsi="Arial" w:cs="Arial"/>
          <w:szCs w:val="24"/>
        </w:rPr>
        <w:t>.</w:t>
      </w:r>
      <w:r w:rsidR="00BA6251" w:rsidRPr="009927DA">
        <w:rPr>
          <w:rFonts w:ascii="Arial" w:hAnsi="Arial" w:cs="Arial"/>
          <w:szCs w:val="24"/>
        </w:rPr>
        <w:t xml:space="preserve"> </w:t>
      </w:r>
      <w:r w:rsidR="009927DA" w:rsidRPr="009927DA">
        <w:rPr>
          <w:rFonts w:ascii="Arial" w:hAnsi="Arial" w:cs="Arial"/>
          <w:szCs w:val="24"/>
        </w:rPr>
        <w:t>godinu, kao i projekcije za 2022. i 2023</w:t>
      </w:r>
      <w:r w:rsidR="00362C57" w:rsidRPr="009927DA">
        <w:rPr>
          <w:rFonts w:ascii="Arial" w:hAnsi="Arial" w:cs="Arial"/>
          <w:szCs w:val="24"/>
        </w:rPr>
        <w:t>. godinu izrađen je na te</w:t>
      </w:r>
      <w:r w:rsidR="00EB11E0" w:rsidRPr="009927DA">
        <w:rPr>
          <w:rFonts w:ascii="Arial" w:hAnsi="Arial" w:cs="Arial"/>
          <w:szCs w:val="24"/>
        </w:rPr>
        <w:t>melju ostvarenih rashoda za 201</w:t>
      </w:r>
      <w:r w:rsidR="009927DA" w:rsidRPr="009927DA">
        <w:rPr>
          <w:rFonts w:ascii="Arial" w:hAnsi="Arial" w:cs="Arial"/>
          <w:szCs w:val="24"/>
        </w:rPr>
        <w:t>9</w:t>
      </w:r>
      <w:r w:rsidR="00362C57" w:rsidRPr="009927DA">
        <w:rPr>
          <w:rFonts w:ascii="Arial" w:hAnsi="Arial" w:cs="Arial"/>
          <w:szCs w:val="24"/>
        </w:rPr>
        <w:t xml:space="preserve">. godinu i ocijenjenog ostvarenja rashoda za </w:t>
      </w:r>
      <w:r w:rsidR="009927DA" w:rsidRPr="009927DA">
        <w:rPr>
          <w:rFonts w:ascii="Arial" w:hAnsi="Arial" w:cs="Arial"/>
          <w:szCs w:val="24"/>
        </w:rPr>
        <w:t>2020</w:t>
      </w:r>
      <w:r w:rsidR="00362C57" w:rsidRPr="009927DA">
        <w:rPr>
          <w:rFonts w:ascii="Arial" w:hAnsi="Arial" w:cs="Arial"/>
          <w:szCs w:val="24"/>
        </w:rPr>
        <w:t>. godinu.</w:t>
      </w:r>
    </w:p>
    <w:p w14:paraId="19ED495E" w14:textId="77777777" w:rsidR="00362C57" w:rsidRPr="00426DB6" w:rsidRDefault="00362C57" w:rsidP="00745D25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14:paraId="3F244A0E" w14:textId="1AEACC1D" w:rsidR="00541815" w:rsidRPr="002455D3" w:rsidRDefault="007B1B37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3</w:t>
      </w:r>
      <w:r w:rsidR="000C56DB" w:rsidRPr="002455D3">
        <w:rPr>
          <w:rFonts w:ascii="Arial" w:hAnsi="Arial" w:cs="Arial"/>
          <w:b/>
          <w:szCs w:val="24"/>
        </w:rPr>
        <w:t>.2.</w:t>
      </w:r>
      <w:r w:rsidR="001275F0" w:rsidRPr="002455D3">
        <w:rPr>
          <w:rFonts w:ascii="Arial" w:hAnsi="Arial" w:cs="Arial"/>
          <w:b/>
          <w:szCs w:val="24"/>
        </w:rPr>
        <w:t xml:space="preserve"> </w:t>
      </w:r>
      <w:r w:rsidR="00541815" w:rsidRPr="002455D3">
        <w:rPr>
          <w:rFonts w:ascii="Arial" w:hAnsi="Arial" w:cs="Arial"/>
          <w:szCs w:val="24"/>
        </w:rPr>
        <w:t>Ukupni rashodi i izdaci Financijskog plana Doma zdravlja Kopriv</w:t>
      </w:r>
      <w:r w:rsidR="00CC4589" w:rsidRPr="002455D3">
        <w:rPr>
          <w:rFonts w:ascii="Arial" w:hAnsi="Arial" w:cs="Arial"/>
          <w:szCs w:val="24"/>
        </w:rPr>
        <w:t>ničko-križevačke županije za 202</w:t>
      </w:r>
      <w:r w:rsidR="009927DA" w:rsidRPr="002455D3">
        <w:rPr>
          <w:rFonts w:ascii="Arial" w:hAnsi="Arial" w:cs="Arial"/>
          <w:szCs w:val="24"/>
        </w:rPr>
        <w:t>1</w:t>
      </w:r>
      <w:r w:rsidR="00541815" w:rsidRPr="002455D3">
        <w:rPr>
          <w:rFonts w:ascii="Arial" w:hAnsi="Arial" w:cs="Arial"/>
          <w:szCs w:val="24"/>
        </w:rPr>
        <w:t xml:space="preserve">. godinu planirani su u iznosu </w:t>
      </w:r>
      <w:r w:rsidR="00F21EBD">
        <w:rPr>
          <w:rFonts w:ascii="Arial" w:hAnsi="Arial" w:cs="Arial"/>
          <w:szCs w:val="24"/>
        </w:rPr>
        <w:t>36.</w:t>
      </w:r>
      <w:r w:rsidR="009927DA" w:rsidRPr="002455D3">
        <w:rPr>
          <w:rFonts w:ascii="Arial" w:hAnsi="Arial" w:cs="Arial"/>
          <w:szCs w:val="24"/>
        </w:rPr>
        <w:t>4</w:t>
      </w:r>
      <w:r w:rsidR="00F21EBD">
        <w:rPr>
          <w:rFonts w:ascii="Arial" w:hAnsi="Arial" w:cs="Arial"/>
          <w:szCs w:val="24"/>
        </w:rPr>
        <w:t>79</w:t>
      </w:r>
      <w:r w:rsidR="00F91545" w:rsidRPr="002455D3">
        <w:rPr>
          <w:rFonts w:ascii="Arial" w:hAnsi="Arial" w:cs="Arial"/>
          <w:szCs w:val="24"/>
        </w:rPr>
        <w:t>.</w:t>
      </w:r>
      <w:r w:rsidR="0098545C">
        <w:rPr>
          <w:rFonts w:ascii="Arial" w:hAnsi="Arial" w:cs="Arial"/>
          <w:szCs w:val="24"/>
        </w:rPr>
        <w:t>6</w:t>
      </w:r>
      <w:r w:rsidR="00F21EBD">
        <w:rPr>
          <w:rFonts w:ascii="Arial" w:hAnsi="Arial" w:cs="Arial"/>
          <w:szCs w:val="24"/>
        </w:rPr>
        <w:t>74</w:t>
      </w:r>
      <w:r w:rsidR="00541815" w:rsidRPr="002455D3">
        <w:rPr>
          <w:rFonts w:ascii="Arial" w:hAnsi="Arial" w:cs="Arial"/>
          <w:szCs w:val="24"/>
        </w:rPr>
        <w:t>,00 kuna.</w:t>
      </w:r>
    </w:p>
    <w:p w14:paraId="6E39C9AF" w14:textId="77777777" w:rsidR="00EB11E0" w:rsidRPr="00426DB6" w:rsidRDefault="00EB11E0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39FB2D2B" w14:textId="2B6C50AF" w:rsidR="000C56DB" w:rsidRPr="009927DA" w:rsidRDefault="007B1B37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0C56DB" w:rsidRPr="009927DA">
        <w:rPr>
          <w:rFonts w:ascii="Arial" w:hAnsi="Arial" w:cs="Arial"/>
          <w:b/>
          <w:szCs w:val="24"/>
        </w:rPr>
        <w:t>.3.</w:t>
      </w:r>
      <w:r w:rsidR="001275F0" w:rsidRPr="009927DA">
        <w:rPr>
          <w:rFonts w:ascii="Arial" w:hAnsi="Arial" w:cs="Arial"/>
          <w:b/>
          <w:szCs w:val="24"/>
        </w:rPr>
        <w:t xml:space="preserve"> </w:t>
      </w:r>
      <w:r w:rsidR="00F879BC" w:rsidRPr="009927DA">
        <w:rPr>
          <w:rFonts w:ascii="Arial" w:hAnsi="Arial" w:cs="Arial"/>
          <w:szCs w:val="24"/>
        </w:rPr>
        <w:t xml:space="preserve">Planirani </w:t>
      </w:r>
      <w:r w:rsidR="00EB11E0" w:rsidRPr="009927DA">
        <w:rPr>
          <w:rFonts w:ascii="Arial" w:hAnsi="Arial" w:cs="Arial"/>
          <w:szCs w:val="24"/>
        </w:rPr>
        <w:t>rashodi i izdaci u</w:t>
      </w:r>
      <w:r w:rsidR="00F879BC" w:rsidRPr="009927DA">
        <w:rPr>
          <w:rFonts w:ascii="Arial" w:hAnsi="Arial" w:cs="Arial"/>
          <w:szCs w:val="24"/>
        </w:rPr>
        <w:t xml:space="preserve"> program</w:t>
      </w:r>
      <w:r w:rsidR="00EB11E0" w:rsidRPr="009927DA">
        <w:rPr>
          <w:rFonts w:ascii="Arial" w:hAnsi="Arial" w:cs="Arial"/>
          <w:szCs w:val="24"/>
        </w:rPr>
        <w:t>u</w:t>
      </w:r>
      <w:r w:rsidR="00F879BC" w:rsidRPr="009927DA">
        <w:rPr>
          <w:rFonts w:ascii="Arial" w:hAnsi="Arial" w:cs="Arial"/>
          <w:szCs w:val="24"/>
        </w:rPr>
        <w:t xml:space="preserve"> Redovna djelatnost</w:t>
      </w:r>
      <w:r w:rsidR="00111FA4" w:rsidRPr="009927DA">
        <w:rPr>
          <w:rFonts w:ascii="Arial" w:hAnsi="Arial" w:cs="Arial"/>
          <w:szCs w:val="24"/>
        </w:rPr>
        <w:t xml:space="preserve"> Doma zdravlja Koprivničko-križevačke županije</w:t>
      </w:r>
      <w:r w:rsidR="00F879BC" w:rsidRPr="009927DA">
        <w:rPr>
          <w:rFonts w:ascii="Arial" w:hAnsi="Arial" w:cs="Arial"/>
          <w:szCs w:val="24"/>
        </w:rPr>
        <w:t xml:space="preserve"> osigura</w:t>
      </w:r>
      <w:r w:rsidR="00EB11E0" w:rsidRPr="009927DA">
        <w:rPr>
          <w:rFonts w:ascii="Arial" w:hAnsi="Arial" w:cs="Arial"/>
          <w:szCs w:val="24"/>
        </w:rPr>
        <w:t>na su</w:t>
      </w:r>
      <w:r w:rsidR="00F879BC" w:rsidRPr="009927DA">
        <w:rPr>
          <w:rFonts w:ascii="Arial" w:hAnsi="Arial" w:cs="Arial"/>
          <w:szCs w:val="24"/>
        </w:rPr>
        <w:t xml:space="preserve"> sklapanjem </w:t>
      </w:r>
      <w:r w:rsidR="00FF0DB8" w:rsidRPr="009927DA">
        <w:rPr>
          <w:rFonts w:ascii="Arial" w:hAnsi="Arial" w:cs="Arial"/>
          <w:szCs w:val="24"/>
        </w:rPr>
        <w:t>u</w:t>
      </w:r>
      <w:r w:rsidR="00F879BC" w:rsidRPr="009927DA">
        <w:rPr>
          <w:rFonts w:ascii="Arial" w:hAnsi="Arial" w:cs="Arial"/>
          <w:szCs w:val="24"/>
        </w:rPr>
        <w:t xml:space="preserve">govora o provođenju primarne zdravstvene zaštite iz obveznog zdravstvenog osiguranja, </w:t>
      </w:r>
      <w:r w:rsidR="00FF0DB8" w:rsidRPr="009927DA">
        <w:rPr>
          <w:rFonts w:ascii="Arial" w:hAnsi="Arial" w:cs="Arial"/>
          <w:szCs w:val="24"/>
        </w:rPr>
        <w:t>u</w:t>
      </w:r>
      <w:r w:rsidR="00F879BC" w:rsidRPr="009927DA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9927DA">
        <w:rPr>
          <w:rFonts w:ascii="Arial" w:hAnsi="Arial" w:cs="Arial"/>
          <w:szCs w:val="24"/>
        </w:rPr>
        <w:t>u</w:t>
      </w:r>
      <w:r w:rsidR="00F879BC" w:rsidRPr="009927DA">
        <w:rPr>
          <w:rFonts w:ascii="Arial" w:hAnsi="Arial" w:cs="Arial"/>
          <w:szCs w:val="24"/>
        </w:rPr>
        <w:t xml:space="preserve">govora o provođenju Nacionalnog </w:t>
      </w:r>
      <w:r w:rsidR="00B00C6B" w:rsidRPr="009927DA">
        <w:rPr>
          <w:rFonts w:ascii="Arial" w:hAnsi="Arial" w:cs="Arial"/>
          <w:szCs w:val="24"/>
        </w:rPr>
        <w:t xml:space="preserve">programa prevencije raka dojke, </w:t>
      </w:r>
      <w:r w:rsidR="00FF0DB8" w:rsidRPr="009927DA">
        <w:rPr>
          <w:rFonts w:ascii="Arial" w:hAnsi="Arial" w:cs="Arial"/>
          <w:szCs w:val="24"/>
        </w:rPr>
        <w:t>u</w:t>
      </w:r>
      <w:r w:rsidR="00F879BC" w:rsidRPr="009927DA">
        <w:rPr>
          <w:rFonts w:ascii="Arial" w:hAnsi="Arial" w:cs="Arial"/>
          <w:szCs w:val="24"/>
        </w:rPr>
        <w:t>govora o poslovnoj suradnji u provedbi dopunskog zdravstvenog osiguranja u iznosu</w:t>
      </w:r>
      <w:r w:rsidR="000C5236" w:rsidRPr="009927DA">
        <w:rPr>
          <w:rFonts w:ascii="Arial" w:hAnsi="Arial" w:cs="Arial"/>
          <w:szCs w:val="24"/>
        </w:rPr>
        <w:t xml:space="preserve"> </w:t>
      </w:r>
      <w:r w:rsidR="00F21EBD" w:rsidRPr="00F21EBD">
        <w:rPr>
          <w:rFonts w:ascii="Arial" w:hAnsi="Arial" w:cs="Arial"/>
          <w:szCs w:val="24"/>
        </w:rPr>
        <w:t>35.654.750</w:t>
      </w:r>
      <w:r w:rsidR="00F91545" w:rsidRPr="009927DA">
        <w:rPr>
          <w:rFonts w:ascii="Arial" w:hAnsi="Arial" w:cs="Arial"/>
          <w:szCs w:val="24"/>
        </w:rPr>
        <w:t>,</w:t>
      </w:r>
      <w:r w:rsidR="008D577F" w:rsidRPr="009927DA">
        <w:rPr>
          <w:rFonts w:ascii="Arial" w:hAnsi="Arial" w:cs="Arial"/>
          <w:szCs w:val="24"/>
        </w:rPr>
        <w:t xml:space="preserve">00 </w:t>
      </w:r>
      <w:r w:rsidR="00F879BC" w:rsidRPr="009927DA">
        <w:rPr>
          <w:rFonts w:ascii="Arial" w:hAnsi="Arial" w:cs="Arial"/>
          <w:szCs w:val="24"/>
        </w:rPr>
        <w:t>kuna</w:t>
      </w:r>
      <w:r w:rsidR="00CC4589" w:rsidRPr="009927DA">
        <w:rPr>
          <w:rFonts w:ascii="Arial" w:hAnsi="Arial" w:cs="Arial"/>
          <w:szCs w:val="24"/>
        </w:rPr>
        <w:t>.</w:t>
      </w:r>
    </w:p>
    <w:p w14:paraId="7400A85B" w14:textId="77777777" w:rsidR="00F879BC" w:rsidRPr="00426DB6" w:rsidRDefault="00F879BC" w:rsidP="00745D25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14:paraId="58478DD0" w14:textId="00531830" w:rsidR="00F879BC" w:rsidRPr="009927DA" w:rsidRDefault="007B1B37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F879BC" w:rsidRPr="009927DA">
        <w:rPr>
          <w:rFonts w:ascii="Arial" w:hAnsi="Arial" w:cs="Arial"/>
          <w:b/>
          <w:szCs w:val="24"/>
        </w:rPr>
        <w:t>.4</w:t>
      </w:r>
      <w:r w:rsidR="000C56DB" w:rsidRPr="009927DA">
        <w:rPr>
          <w:rFonts w:ascii="Arial" w:hAnsi="Arial" w:cs="Arial"/>
          <w:b/>
          <w:szCs w:val="24"/>
        </w:rPr>
        <w:t>.</w:t>
      </w:r>
      <w:r w:rsidR="00031B81" w:rsidRPr="009927DA">
        <w:rPr>
          <w:rFonts w:ascii="Arial" w:hAnsi="Arial" w:cs="Arial"/>
          <w:b/>
          <w:szCs w:val="24"/>
        </w:rPr>
        <w:t xml:space="preserve"> </w:t>
      </w:r>
      <w:r w:rsidR="00F879BC" w:rsidRPr="009927DA">
        <w:rPr>
          <w:rFonts w:ascii="Arial" w:hAnsi="Arial" w:cs="Arial"/>
          <w:szCs w:val="24"/>
        </w:rPr>
        <w:t>Ukupni</w:t>
      </w:r>
      <w:r w:rsidR="00386F8F" w:rsidRPr="009927DA">
        <w:rPr>
          <w:rFonts w:ascii="Arial" w:hAnsi="Arial" w:cs="Arial"/>
          <w:szCs w:val="24"/>
        </w:rPr>
        <w:t xml:space="preserve"> </w:t>
      </w:r>
      <w:r w:rsidR="00F879BC" w:rsidRPr="009927DA">
        <w:rPr>
          <w:rFonts w:ascii="Arial" w:hAnsi="Arial" w:cs="Arial"/>
          <w:szCs w:val="24"/>
        </w:rPr>
        <w:t xml:space="preserve">rashod i izdaci za decentralizirane funkcije iznose </w:t>
      </w:r>
      <w:r w:rsidR="00133FF1">
        <w:rPr>
          <w:rFonts w:ascii="Arial" w:hAnsi="Arial" w:cs="Arial"/>
          <w:szCs w:val="24"/>
        </w:rPr>
        <w:t>824.924,00</w:t>
      </w:r>
      <w:r w:rsidR="00D60C94" w:rsidRPr="009927DA">
        <w:rPr>
          <w:rFonts w:ascii="Arial" w:hAnsi="Arial" w:cs="Arial"/>
          <w:szCs w:val="24"/>
        </w:rPr>
        <w:t xml:space="preserve"> </w:t>
      </w:r>
      <w:r w:rsidR="00F879BC" w:rsidRPr="009927DA">
        <w:rPr>
          <w:rFonts w:ascii="Arial" w:hAnsi="Arial" w:cs="Arial"/>
          <w:szCs w:val="24"/>
        </w:rPr>
        <w:t>kuna te će se koristiti za financiranje programa Zakonski standard u zdravstvenim ustanovama.</w:t>
      </w:r>
    </w:p>
    <w:p w14:paraId="4C184DFC" w14:textId="77777777" w:rsidR="004C4C88" w:rsidRDefault="004C4C88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5B74AC30" w14:textId="77777777" w:rsidR="002D49A6" w:rsidRPr="00426DB6" w:rsidRDefault="002D49A6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25FEA001" w14:textId="0E38FBFB" w:rsidR="004C4C88" w:rsidRDefault="007B1B37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4E744D" w:rsidRPr="009927DA">
        <w:rPr>
          <w:rFonts w:ascii="Arial" w:hAnsi="Arial" w:cs="Arial"/>
          <w:b/>
          <w:szCs w:val="24"/>
        </w:rPr>
        <w:t>. Projekcije Financijskog plana Doma zdravlja Koprivničko-križevačke županije</w:t>
      </w:r>
      <w:r w:rsidR="006259AA" w:rsidRPr="009927DA">
        <w:rPr>
          <w:rFonts w:ascii="Arial" w:hAnsi="Arial" w:cs="Arial"/>
          <w:b/>
          <w:szCs w:val="24"/>
        </w:rPr>
        <w:t xml:space="preserve"> za 202</w:t>
      </w:r>
      <w:r w:rsidR="009927DA" w:rsidRPr="009927DA">
        <w:rPr>
          <w:rFonts w:ascii="Arial" w:hAnsi="Arial" w:cs="Arial"/>
          <w:b/>
          <w:szCs w:val="24"/>
        </w:rPr>
        <w:t>2. i 2023</w:t>
      </w:r>
      <w:r w:rsidR="004E744D" w:rsidRPr="009927DA">
        <w:rPr>
          <w:rFonts w:ascii="Arial" w:hAnsi="Arial" w:cs="Arial"/>
          <w:b/>
          <w:szCs w:val="24"/>
        </w:rPr>
        <w:t>. godinu</w:t>
      </w:r>
    </w:p>
    <w:p w14:paraId="3B277253" w14:textId="77777777" w:rsidR="007B1B37" w:rsidRPr="009927DA" w:rsidRDefault="007B1B37" w:rsidP="00745D25">
      <w:pPr>
        <w:jc w:val="both"/>
        <w:rPr>
          <w:rFonts w:ascii="Arial" w:hAnsi="Arial" w:cs="Arial"/>
          <w:b/>
          <w:szCs w:val="24"/>
        </w:rPr>
      </w:pPr>
    </w:p>
    <w:p w14:paraId="344D15CA" w14:textId="77777777" w:rsidR="0065363F" w:rsidRPr="009927DA" w:rsidRDefault="004E744D" w:rsidP="00745D25">
      <w:p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Projekcijama su planirani ukupni prihodi i pr</w:t>
      </w:r>
      <w:r w:rsidR="00153551" w:rsidRPr="009927DA">
        <w:rPr>
          <w:rFonts w:ascii="Arial" w:hAnsi="Arial" w:cs="Arial"/>
          <w:szCs w:val="24"/>
        </w:rPr>
        <w:t>imici te rashodi i izdaci za 202</w:t>
      </w:r>
      <w:r w:rsidR="009927DA" w:rsidRPr="009927DA">
        <w:rPr>
          <w:rFonts w:ascii="Arial" w:hAnsi="Arial" w:cs="Arial"/>
          <w:szCs w:val="24"/>
        </w:rPr>
        <w:t>2</w:t>
      </w:r>
      <w:r w:rsidRPr="009927DA">
        <w:rPr>
          <w:rFonts w:ascii="Arial" w:hAnsi="Arial" w:cs="Arial"/>
          <w:szCs w:val="24"/>
        </w:rPr>
        <w:t>. godinu iznosu</w:t>
      </w:r>
      <w:r w:rsidR="00BD7DF7" w:rsidRPr="009927DA">
        <w:rPr>
          <w:rFonts w:ascii="Arial" w:hAnsi="Arial" w:cs="Arial"/>
          <w:szCs w:val="24"/>
        </w:rPr>
        <w:t xml:space="preserve"> </w:t>
      </w:r>
      <w:r w:rsidR="009927DA" w:rsidRPr="009927DA">
        <w:rPr>
          <w:rFonts w:ascii="Arial" w:hAnsi="Arial" w:cs="Arial"/>
          <w:szCs w:val="24"/>
        </w:rPr>
        <w:t>37.</w:t>
      </w:r>
      <w:r w:rsidR="0098545C">
        <w:rPr>
          <w:rFonts w:ascii="Arial" w:hAnsi="Arial" w:cs="Arial"/>
          <w:szCs w:val="24"/>
        </w:rPr>
        <w:t>649.318</w:t>
      </w:r>
      <w:r w:rsidR="000C5236" w:rsidRPr="009927DA">
        <w:rPr>
          <w:rFonts w:ascii="Arial" w:hAnsi="Arial" w:cs="Arial"/>
          <w:szCs w:val="24"/>
        </w:rPr>
        <w:t>,00</w:t>
      </w:r>
      <w:r w:rsidR="0065363F" w:rsidRPr="009927DA">
        <w:rPr>
          <w:rFonts w:ascii="Arial" w:hAnsi="Arial" w:cs="Arial"/>
          <w:szCs w:val="24"/>
        </w:rPr>
        <w:t xml:space="preserve"> kuna</w:t>
      </w:r>
      <w:r w:rsidR="007A07F9" w:rsidRPr="009927DA">
        <w:rPr>
          <w:rFonts w:ascii="Arial" w:hAnsi="Arial" w:cs="Arial"/>
          <w:szCs w:val="24"/>
        </w:rPr>
        <w:t xml:space="preserve">, </w:t>
      </w:r>
      <w:r w:rsidR="00153551" w:rsidRPr="009927DA">
        <w:rPr>
          <w:rFonts w:ascii="Arial" w:hAnsi="Arial" w:cs="Arial"/>
          <w:szCs w:val="24"/>
        </w:rPr>
        <w:t>dok su ukupni rashodi za 202</w:t>
      </w:r>
      <w:r w:rsidR="009927DA" w:rsidRPr="009927DA">
        <w:rPr>
          <w:rFonts w:ascii="Arial" w:hAnsi="Arial" w:cs="Arial"/>
          <w:szCs w:val="24"/>
        </w:rPr>
        <w:t>2</w:t>
      </w:r>
      <w:r w:rsidR="007A07F9" w:rsidRPr="009927DA">
        <w:rPr>
          <w:rFonts w:ascii="Arial" w:hAnsi="Arial" w:cs="Arial"/>
          <w:szCs w:val="24"/>
        </w:rPr>
        <w:t xml:space="preserve">. godinu planirani u iznosu od </w:t>
      </w:r>
      <w:r w:rsidR="0098545C" w:rsidRPr="0098545C">
        <w:rPr>
          <w:rFonts w:ascii="Arial" w:hAnsi="Arial" w:cs="Arial"/>
          <w:szCs w:val="24"/>
        </w:rPr>
        <w:t>37.649.318</w:t>
      </w:r>
      <w:r w:rsidR="009927DA" w:rsidRPr="009927DA">
        <w:rPr>
          <w:rFonts w:ascii="Arial" w:hAnsi="Arial" w:cs="Arial"/>
          <w:szCs w:val="24"/>
        </w:rPr>
        <w:t>,00</w:t>
      </w:r>
      <w:r w:rsidR="00D60C94" w:rsidRPr="009927DA">
        <w:rPr>
          <w:rFonts w:ascii="Arial" w:hAnsi="Arial" w:cs="Arial"/>
          <w:szCs w:val="24"/>
        </w:rPr>
        <w:t xml:space="preserve"> </w:t>
      </w:r>
      <w:r w:rsidR="0065363F" w:rsidRPr="009927DA">
        <w:rPr>
          <w:rFonts w:ascii="Arial" w:hAnsi="Arial" w:cs="Arial"/>
          <w:szCs w:val="24"/>
        </w:rPr>
        <w:t>kuna.</w:t>
      </w:r>
    </w:p>
    <w:p w14:paraId="0C49AE8B" w14:textId="77777777" w:rsidR="00176178" w:rsidRPr="009927DA" w:rsidRDefault="00176178" w:rsidP="00745D25">
      <w:pPr>
        <w:jc w:val="both"/>
        <w:rPr>
          <w:rFonts w:ascii="Arial" w:hAnsi="Arial" w:cs="Arial"/>
          <w:szCs w:val="24"/>
        </w:rPr>
      </w:pPr>
    </w:p>
    <w:p w14:paraId="01B9BAE7" w14:textId="77777777" w:rsidR="0065363F" w:rsidRPr="009927DA" w:rsidRDefault="0065363F" w:rsidP="00745D25">
      <w:p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Projekcijama su planirani ukupni prihodi i pri</w:t>
      </w:r>
      <w:r w:rsidR="00153551" w:rsidRPr="009927DA">
        <w:rPr>
          <w:rFonts w:ascii="Arial" w:hAnsi="Arial" w:cs="Arial"/>
          <w:szCs w:val="24"/>
        </w:rPr>
        <w:t>mici te rashodi i izdaci za 202</w:t>
      </w:r>
      <w:r w:rsidR="009927DA" w:rsidRPr="009927DA">
        <w:rPr>
          <w:rFonts w:ascii="Arial" w:hAnsi="Arial" w:cs="Arial"/>
          <w:szCs w:val="24"/>
        </w:rPr>
        <w:t>3</w:t>
      </w:r>
      <w:r w:rsidRPr="009927DA">
        <w:rPr>
          <w:rFonts w:ascii="Arial" w:hAnsi="Arial" w:cs="Arial"/>
          <w:szCs w:val="24"/>
        </w:rPr>
        <w:t xml:space="preserve">. godinu iznosu </w:t>
      </w:r>
      <w:r w:rsidR="009927DA" w:rsidRPr="009927DA">
        <w:rPr>
          <w:rFonts w:ascii="Arial" w:hAnsi="Arial" w:cs="Arial"/>
          <w:szCs w:val="24"/>
        </w:rPr>
        <w:t>38.</w:t>
      </w:r>
      <w:r w:rsidR="0098545C">
        <w:rPr>
          <w:rFonts w:ascii="Arial" w:hAnsi="Arial" w:cs="Arial"/>
          <w:szCs w:val="24"/>
        </w:rPr>
        <w:t>411.763</w:t>
      </w:r>
      <w:r w:rsidR="00444A20" w:rsidRPr="009927DA">
        <w:rPr>
          <w:rFonts w:ascii="Arial" w:hAnsi="Arial" w:cs="Arial"/>
          <w:szCs w:val="24"/>
        </w:rPr>
        <w:t>,00</w:t>
      </w:r>
      <w:r w:rsidRPr="009927DA">
        <w:rPr>
          <w:rFonts w:ascii="Arial" w:hAnsi="Arial" w:cs="Arial"/>
          <w:szCs w:val="24"/>
        </w:rPr>
        <w:t xml:space="preserve"> kuna</w:t>
      </w:r>
      <w:r w:rsidR="007A07F9" w:rsidRPr="009927DA">
        <w:rPr>
          <w:rFonts w:ascii="Arial" w:hAnsi="Arial" w:cs="Arial"/>
          <w:szCs w:val="24"/>
        </w:rPr>
        <w:t xml:space="preserve">, </w:t>
      </w:r>
      <w:r w:rsidR="00874615" w:rsidRPr="009927DA">
        <w:rPr>
          <w:rFonts w:ascii="Arial" w:hAnsi="Arial" w:cs="Arial"/>
          <w:szCs w:val="24"/>
        </w:rPr>
        <w:t>dok su ukupni rashodi za 202</w:t>
      </w:r>
      <w:r w:rsidR="009927DA" w:rsidRPr="009927DA">
        <w:rPr>
          <w:rFonts w:ascii="Arial" w:hAnsi="Arial" w:cs="Arial"/>
          <w:szCs w:val="24"/>
        </w:rPr>
        <w:t>3</w:t>
      </w:r>
      <w:r w:rsidRPr="009927DA">
        <w:rPr>
          <w:rFonts w:ascii="Arial" w:hAnsi="Arial" w:cs="Arial"/>
          <w:szCs w:val="24"/>
        </w:rPr>
        <w:t xml:space="preserve">. godinu planirani u iznosu od </w:t>
      </w:r>
      <w:r w:rsidR="0098545C" w:rsidRPr="0098545C">
        <w:rPr>
          <w:rFonts w:ascii="Arial" w:hAnsi="Arial" w:cs="Arial"/>
          <w:szCs w:val="24"/>
        </w:rPr>
        <w:t>38.411.763,00</w:t>
      </w:r>
      <w:r w:rsidRPr="009927DA">
        <w:rPr>
          <w:rFonts w:ascii="Arial" w:hAnsi="Arial" w:cs="Arial"/>
          <w:szCs w:val="24"/>
        </w:rPr>
        <w:t xml:space="preserve"> kuna.</w:t>
      </w:r>
    </w:p>
    <w:p w14:paraId="4D43F06E" w14:textId="77777777" w:rsidR="00176178" w:rsidRPr="00426DB6" w:rsidRDefault="00176178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426B94DD" w14:textId="77777777" w:rsidR="004E744D" w:rsidRPr="009927DA" w:rsidRDefault="004E744D" w:rsidP="00745D25">
      <w:p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Planirano je nastavak dodatnih ulaganja na građevinskim objektima, nabava medi</w:t>
      </w:r>
      <w:r w:rsidR="00BD7DF7" w:rsidRPr="009927DA">
        <w:rPr>
          <w:rFonts w:ascii="Arial" w:hAnsi="Arial" w:cs="Arial"/>
          <w:szCs w:val="24"/>
        </w:rPr>
        <w:t xml:space="preserve">cinske i laboratorijske opreme </w:t>
      </w:r>
      <w:r w:rsidRPr="009927DA">
        <w:rPr>
          <w:rFonts w:ascii="Arial" w:hAnsi="Arial" w:cs="Arial"/>
          <w:szCs w:val="24"/>
        </w:rPr>
        <w:t>potrebnih za obavljanje djelatnosti Doma zdravlja Koprivničko-križevačke županije</w:t>
      </w:r>
      <w:r w:rsidR="00641ED1" w:rsidRPr="009927DA">
        <w:rPr>
          <w:rFonts w:ascii="Arial" w:hAnsi="Arial" w:cs="Arial"/>
          <w:szCs w:val="24"/>
        </w:rPr>
        <w:t>.</w:t>
      </w:r>
    </w:p>
    <w:p w14:paraId="343AB827" w14:textId="77777777" w:rsidR="00541815" w:rsidRDefault="00541815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4BB79027" w14:textId="77777777" w:rsidR="002D49A6" w:rsidRPr="00426DB6" w:rsidRDefault="002D49A6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5C21F5CB" w14:textId="5038ED07" w:rsidR="004C4C88" w:rsidRPr="009927DA" w:rsidRDefault="007B1B37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316093" w:rsidRPr="009927DA">
        <w:rPr>
          <w:rFonts w:ascii="Arial" w:hAnsi="Arial" w:cs="Arial"/>
          <w:b/>
          <w:szCs w:val="24"/>
        </w:rPr>
        <w:t xml:space="preserve">. </w:t>
      </w:r>
      <w:r w:rsidR="00D87E64" w:rsidRPr="009927DA">
        <w:rPr>
          <w:rFonts w:ascii="Arial" w:hAnsi="Arial" w:cs="Arial"/>
          <w:b/>
          <w:szCs w:val="24"/>
        </w:rPr>
        <w:t>Obrazloženje programa</w:t>
      </w:r>
      <w:r w:rsidR="00C1085F" w:rsidRPr="009927DA">
        <w:rPr>
          <w:rFonts w:ascii="Arial" w:hAnsi="Arial" w:cs="Arial"/>
          <w:b/>
          <w:szCs w:val="24"/>
        </w:rPr>
        <w:t xml:space="preserve"> u Financijskom planu</w:t>
      </w:r>
      <w:r w:rsidR="00D87E64" w:rsidRPr="009927DA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1DDF4D7B" w14:textId="77777777" w:rsidR="00C1085F" w:rsidRPr="009927DA" w:rsidRDefault="00C1085F" w:rsidP="00745D25">
      <w:pPr>
        <w:jc w:val="both"/>
        <w:rPr>
          <w:rFonts w:ascii="Arial" w:hAnsi="Arial" w:cs="Arial"/>
          <w:szCs w:val="24"/>
        </w:rPr>
      </w:pPr>
    </w:p>
    <w:p w14:paraId="1AAC2E45" w14:textId="77777777" w:rsidR="00ED5B49" w:rsidRPr="009927DA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b/>
          <w:szCs w:val="24"/>
        </w:rPr>
        <w:t>Organizacijska klasifikacija</w:t>
      </w:r>
      <w:r w:rsidRPr="009927DA">
        <w:rPr>
          <w:rFonts w:ascii="Arial" w:hAnsi="Arial" w:cs="Arial"/>
          <w:szCs w:val="24"/>
        </w:rPr>
        <w:t xml:space="preserve"> Financijskog plana Doma zdravlja Koprivničko-križevačke županije je: </w:t>
      </w:r>
    </w:p>
    <w:p w14:paraId="5A77C496" w14:textId="77777777" w:rsidR="00ED5B49" w:rsidRPr="009927DA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Razdjel 006 - Upravni odjel za zdravstveno-socijalne djelatnosti</w:t>
      </w:r>
    </w:p>
    <w:p w14:paraId="3FBD9F2F" w14:textId="77777777" w:rsidR="00ED5B49" w:rsidRPr="009927DA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Glava 00603 - Dom zdravlja Koprivničko-križevačke županije.</w:t>
      </w:r>
    </w:p>
    <w:p w14:paraId="6890AF1B" w14:textId="77777777" w:rsidR="00ED5B49" w:rsidRPr="00426DB6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119A8144" w14:textId="77777777" w:rsidR="00ED5B49" w:rsidRPr="009927DA" w:rsidRDefault="00ED5B49" w:rsidP="00C1085F">
      <w:p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b/>
          <w:szCs w:val="24"/>
        </w:rPr>
        <w:t>Programska klasifikacija</w:t>
      </w:r>
      <w:r w:rsidRPr="009927DA">
        <w:rPr>
          <w:rFonts w:ascii="Arial" w:hAnsi="Arial" w:cs="Arial"/>
          <w:szCs w:val="24"/>
        </w:rPr>
        <w:t xml:space="preserve"> Financijskog plana Doma zdravlja Ko</w:t>
      </w:r>
      <w:r w:rsidR="00C60E62" w:rsidRPr="009927DA">
        <w:rPr>
          <w:rFonts w:ascii="Arial" w:hAnsi="Arial" w:cs="Arial"/>
          <w:szCs w:val="24"/>
        </w:rPr>
        <w:t>privničko-križevačke županije ima dva programa i to:</w:t>
      </w:r>
    </w:p>
    <w:p w14:paraId="6F5DDB1A" w14:textId="77777777" w:rsidR="00ED5B49" w:rsidRPr="009927DA" w:rsidRDefault="00ED5B49" w:rsidP="00C60E6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9927DA">
        <w:rPr>
          <w:rFonts w:ascii="Arial" w:hAnsi="Arial" w:cs="Arial"/>
          <w:b/>
          <w:szCs w:val="24"/>
        </w:rPr>
        <w:t>1067 Redovna djelatnost Doma zdravlja Koprivničko-križevačke županije</w:t>
      </w:r>
    </w:p>
    <w:p w14:paraId="7EAB66A2" w14:textId="77777777" w:rsidR="00ED5B49" w:rsidRPr="009927DA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Aktivnost A100176 Redovna djelatnost Doma zdravlja</w:t>
      </w:r>
    </w:p>
    <w:p w14:paraId="108D4E2A" w14:textId="77777777" w:rsidR="00ED5B49" w:rsidRPr="009927DA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 xml:space="preserve">Projekt </w:t>
      </w:r>
      <w:r w:rsidR="009927DA" w:rsidRPr="009927DA">
        <w:rPr>
          <w:rFonts w:ascii="Arial" w:hAnsi="Arial" w:cs="Arial"/>
          <w:szCs w:val="24"/>
        </w:rPr>
        <w:t>K</w:t>
      </w:r>
      <w:r w:rsidRPr="009927DA">
        <w:rPr>
          <w:rFonts w:ascii="Arial" w:hAnsi="Arial" w:cs="Arial"/>
          <w:szCs w:val="24"/>
        </w:rPr>
        <w:t>100122 Opremanje zdravstvenih ustanova</w:t>
      </w:r>
    </w:p>
    <w:p w14:paraId="17FC57BC" w14:textId="77777777" w:rsidR="00ED5B49" w:rsidRPr="009927DA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Aktivnost A100175 - Tekuće investicijsko održavanje Doma zdravlja - decentralizirana sredstva</w:t>
      </w:r>
    </w:p>
    <w:p w14:paraId="46BE7CCC" w14:textId="77777777" w:rsidR="00C60E62" w:rsidRPr="009927DA" w:rsidRDefault="00C60E62" w:rsidP="00C60E62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Projekt K100121 Opremanje Doma zdravlja - decentralizirana sredstva</w:t>
      </w:r>
    </w:p>
    <w:p w14:paraId="14C66C1D" w14:textId="77777777" w:rsidR="00C60E62" w:rsidRPr="00426DB6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highlight w:val="yellow"/>
        </w:rPr>
      </w:pPr>
    </w:p>
    <w:p w14:paraId="1B2E4B63" w14:textId="77777777" w:rsidR="00C60E62" w:rsidRPr="009927DA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b/>
          <w:szCs w:val="24"/>
        </w:rPr>
        <w:t>Funkcijska klasifikacija</w:t>
      </w:r>
      <w:r w:rsidRPr="009927DA">
        <w:rPr>
          <w:rFonts w:ascii="Arial" w:hAnsi="Arial" w:cs="Arial"/>
          <w:szCs w:val="24"/>
        </w:rPr>
        <w:t xml:space="preserve"> Financijskog plana Doma zdravlja Koprivničko-križevačke županije sadrži rashode i izdatke koji se definiraju kao: </w:t>
      </w:r>
    </w:p>
    <w:p w14:paraId="5A0EC6F1" w14:textId="77777777" w:rsidR="00C60E62" w:rsidRPr="009927DA" w:rsidRDefault="00C60E62" w:rsidP="00C60E62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0761 Poslovi i usluge zdravstva koji nisu drugdje svrstani.</w:t>
      </w:r>
    </w:p>
    <w:p w14:paraId="03F2EB50" w14:textId="77777777" w:rsidR="00C1085F" w:rsidRPr="00426DB6" w:rsidRDefault="00C1085F" w:rsidP="00C1085F">
      <w:pPr>
        <w:jc w:val="both"/>
        <w:rPr>
          <w:rFonts w:ascii="Arial" w:hAnsi="Arial" w:cs="Arial"/>
          <w:szCs w:val="24"/>
          <w:highlight w:val="yellow"/>
        </w:rPr>
      </w:pPr>
    </w:p>
    <w:p w14:paraId="193A14C9" w14:textId="77777777" w:rsidR="00C60E62" w:rsidRPr="00A84170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b/>
          <w:szCs w:val="24"/>
        </w:rPr>
        <w:t>Ekonomska klasifikacija</w:t>
      </w:r>
      <w:r w:rsidRPr="009927DA">
        <w:rPr>
          <w:rFonts w:ascii="Arial" w:hAnsi="Arial" w:cs="Arial"/>
          <w:szCs w:val="24"/>
        </w:rPr>
        <w:t xml:space="preserve"> Financijskog plana Doma zdravlja Koprivničko-križevačke županije prikazana je u posebnom dijelu Financijskog plana Doma zdravlja </w:t>
      </w:r>
      <w:r w:rsidRPr="009927DA">
        <w:rPr>
          <w:rFonts w:ascii="Arial" w:hAnsi="Arial" w:cs="Arial"/>
          <w:szCs w:val="24"/>
        </w:rPr>
        <w:lastRenderedPageBreak/>
        <w:t xml:space="preserve">Koprivničko-križevačke županije prema izvorima financiranja. </w:t>
      </w:r>
    </w:p>
    <w:p w14:paraId="643C29C0" w14:textId="77777777" w:rsidR="00C60E62" w:rsidRPr="009927DA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b/>
          <w:szCs w:val="24"/>
        </w:rPr>
        <w:t>Lokacijska klasifikacija</w:t>
      </w:r>
      <w:r w:rsidRPr="009927DA">
        <w:rPr>
          <w:rFonts w:ascii="Arial" w:hAnsi="Arial" w:cs="Arial"/>
          <w:szCs w:val="24"/>
        </w:rPr>
        <w:t xml:space="preserve"> Dom zdravlja Koprivničko-križevačke županije sadrži sve rashode i izdatke unutar Koprivničko-križevačke županije.</w:t>
      </w:r>
    </w:p>
    <w:p w14:paraId="731A9692" w14:textId="77777777" w:rsidR="00C60E62" w:rsidRPr="00426DB6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5E0F477D" w14:textId="77777777" w:rsidR="002D49A6" w:rsidRDefault="00C1085F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Osnovni cilj za provođenje programa utvrđenih u Financijskom planu Doma zdravlja</w:t>
      </w:r>
    </w:p>
    <w:p w14:paraId="0B366858" w14:textId="77777777" w:rsidR="00C1085F" w:rsidRPr="009927DA" w:rsidRDefault="00C1085F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Koprivničko-križevačke županije je osigurati stabilno poslovanje, ulaganje u dugotrajnu imovinu kako bi se osigurala veća razina zdravstvene zaštite, dostupnost na području županije, posebno u ruralnim dijelovima.</w:t>
      </w:r>
    </w:p>
    <w:p w14:paraId="414DBAF4" w14:textId="77777777" w:rsidR="00C1085F" w:rsidRPr="009927DA" w:rsidRDefault="00C1085F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E0A0B50" w14:textId="77777777" w:rsidR="00C1085F" w:rsidRPr="009927DA" w:rsidRDefault="00C1085F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Posebni ciljevi za provođenje programa Doma zdravlja Koprivničko-križevačke županije su u skladu s Županijskom razvojnom strategijom Koprivničko-križevačke županije za razdoblje 2014.-2020. godine („Službeni glasnik“ 19/2016).</w:t>
      </w:r>
    </w:p>
    <w:p w14:paraId="4260F2C0" w14:textId="77777777" w:rsidR="00C1085F" w:rsidRPr="00426DB6" w:rsidRDefault="00C1085F" w:rsidP="00C1085F">
      <w:pPr>
        <w:jc w:val="both"/>
        <w:rPr>
          <w:rFonts w:ascii="Arial" w:hAnsi="Arial" w:cs="Arial"/>
          <w:szCs w:val="24"/>
          <w:highlight w:val="yellow"/>
        </w:rPr>
      </w:pPr>
    </w:p>
    <w:p w14:paraId="1C4D7ECD" w14:textId="77777777" w:rsidR="00C1085F" w:rsidRPr="009927DA" w:rsidRDefault="00C1085F" w:rsidP="00C1085F">
      <w:pPr>
        <w:jc w:val="both"/>
        <w:rPr>
          <w:rFonts w:ascii="Arial" w:hAnsi="Arial" w:cs="Arial"/>
          <w:szCs w:val="24"/>
        </w:rPr>
      </w:pPr>
      <w:r w:rsidRPr="009927DA">
        <w:rPr>
          <w:rFonts w:ascii="Arial" w:hAnsi="Arial" w:cs="Arial"/>
          <w:szCs w:val="24"/>
        </w:rPr>
        <w:t>Zakonska osnova svakog programa definirana je za svaku aktivnost i projekt koji se provodi unutar programa.</w:t>
      </w:r>
    </w:p>
    <w:p w14:paraId="64064A26" w14:textId="77777777" w:rsidR="004079BE" w:rsidRPr="00426DB6" w:rsidRDefault="004079BE" w:rsidP="004079BE">
      <w:pPr>
        <w:pStyle w:val="Odlomakpopisa"/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  <w:highlight w:val="yellow"/>
        </w:rPr>
      </w:pPr>
    </w:p>
    <w:p w14:paraId="60577F2D" w14:textId="77777777" w:rsidR="004079BE" w:rsidRPr="00426DB6" w:rsidRDefault="004079BE" w:rsidP="004079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17B6C65B" w14:textId="77777777" w:rsidR="001E475F" w:rsidRPr="002455D3" w:rsidRDefault="00507A0B" w:rsidP="00745D25">
      <w:pPr>
        <w:jc w:val="both"/>
        <w:rPr>
          <w:rFonts w:ascii="Arial" w:hAnsi="Arial" w:cs="Arial"/>
          <w:b/>
          <w:szCs w:val="24"/>
        </w:rPr>
      </w:pPr>
      <w:r w:rsidRPr="00D332D4">
        <w:rPr>
          <w:rFonts w:ascii="Arial" w:hAnsi="Arial" w:cs="Arial"/>
          <w:b/>
          <w:szCs w:val="24"/>
        </w:rPr>
        <w:t>6</w:t>
      </w:r>
      <w:r w:rsidR="00EA551B" w:rsidRPr="00D332D4">
        <w:rPr>
          <w:rFonts w:ascii="Arial" w:hAnsi="Arial" w:cs="Arial"/>
          <w:b/>
          <w:szCs w:val="24"/>
        </w:rPr>
        <w:t xml:space="preserve">.1. </w:t>
      </w:r>
      <w:r w:rsidR="00D87E64" w:rsidRPr="00D332D4">
        <w:rPr>
          <w:rFonts w:ascii="Arial" w:hAnsi="Arial" w:cs="Arial"/>
          <w:b/>
          <w:szCs w:val="24"/>
        </w:rPr>
        <w:t xml:space="preserve">Program: </w:t>
      </w:r>
      <w:r w:rsidR="000842D6" w:rsidRPr="00D332D4">
        <w:rPr>
          <w:rFonts w:ascii="Arial" w:hAnsi="Arial" w:cs="Arial"/>
          <w:b/>
          <w:szCs w:val="24"/>
        </w:rPr>
        <w:t xml:space="preserve">1067 </w:t>
      </w:r>
      <w:r w:rsidR="00D87E64" w:rsidRPr="00D332D4">
        <w:rPr>
          <w:rFonts w:ascii="Arial" w:hAnsi="Arial" w:cs="Arial"/>
          <w:b/>
          <w:szCs w:val="24"/>
        </w:rPr>
        <w:t>Redovna djelatnost</w:t>
      </w:r>
      <w:r w:rsidR="00745D25" w:rsidRPr="00D332D4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59E43ED7" w14:textId="77777777" w:rsidR="00746EFA" w:rsidRPr="00D332D4" w:rsidRDefault="00370C7B" w:rsidP="00745D25">
      <w:pPr>
        <w:jc w:val="both"/>
        <w:rPr>
          <w:rFonts w:ascii="Arial" w:hAnsi="Arial" w:cs="Arial"/>
          <w:szCs w:val="24"/>
        </w:rPr>
      </w:pPr>
      <w:r w:rsidRPr="00D332D4">
        <w:rPr>
          <w:rFonts w:ascii="Arial" w:hAnsi="Arial" w:cs="Arial"/>
          <w:szCs w:val="24"/>
        </w:rPr>
        <w:t>Ovim programom cilj je osigurati uredno i redovno poslovanje Doma zdravlja Koprivničko-križevačke županije, podmirivanje svih obveza prema zaposlenim</w:t>
      </w:r>
      <w:r w:rsidR="006E053C" w:rsidRPr="00D332D4">
        <w:rPr>
          <w:rFonts w:ascii="Arial" w:hAnsi="Arial" w:cs="Arial"/>
          <w:szCs w:val="24"/>
        </w:rPr>
        <w:t xml:space="preserve">, </w:t>
      </w:r>
      <w:r w:rsidRPr="00D332D4">
        <w:rPr>
          <w:rFonts w:ascii="Arial" w:hAnsi="Arial" w:cs="Arial"/>
          <w:szCs w:val="24"/>
        </w:rPr>
        <w:t xml:space="preserve">dobavljačima, osiguravanje potrebnih sredstava za rad zdravstvenih i nezdravstvenih radnika kako bi županija imala odgovarajuću kvalitetu zdravstvene usluge.  </w:t>
      </w:r>
    </w:p>
    <w:p w14:paraId="244B9746" w14:textId="77777777" w:rsidR="00CF0DD1" w:rsidRPr="00426DB6" w:rsidRDefault="00CF0DD1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4380336E" w14:textId="77777777" w:rsidR="008E1F41" w:rsidRPr="002455D3" w:rsidRDefault="00F9090F" w:rsidP="008E1F41">
      <w:pPr>
        <w:jc w:val="both"/>
        <w:rPr>
          <w:rFonts w:ascii="Arial" w:hAnsi="Arial" w:cs="Arial"/>
          <w:b/>
          <w:szCs w:val="24"/>
        </w:rPr>
      </w:pPr>
      <w:r w:rsidRPr="002455D3">
        <w:rPr>
          <w:rFonts w:ascii="Arial" w:hAnsi="Arial" w:cs="Arial"/>
          <w:b/>
          <w:szCs w:val="24"/>
        </w:rPr>
        <w:t>A1001</w:t>
      </w:r>
      <w:r w:rsidR="00745D25" w:rsidRPr="002455D3">
        <w:rPr>
          <w:rFonts w:ascii="Arial" w:hAnsi="Arial" w:cs="Arial"/>
          <w:b/>
          <w:szCs w:val="24"/>
        </w:rPr>
        <w:t>76</w:t>
      </w:r>
      <w:r w:rsidR="0026141F" w:rsidRPr="002455D3">
        <w:rPr>
          <w:rFonts w:ascii="Arial" w:hAnsi="Arial" w:cs="Arial"/>
          <w:b/>
          <w:szCs w:val="24"/>
        </w:rPr>
        <w:t xml:space="preserve"> </w:t>
      </w:r>
      <w:r w:rsidR="00745D25" w:rsidRPr="002455D3">
        <w:rPr>
          <w:rFonts w:ascii="Arial" w:hAnsi="Arial" w:cs="Arial"/>
          <w:b/>
          <w:szCs w:val="24"/>
        </w:rPr>
        <w:t>Redovna djelatnost Doma zdravlja</w:t>
      </w:r>
      <w:r w:rsidR="008E1F41">
        <w:rPr>
          <w:rFonts w:ascii="Arial" w:hAnsi="Arial" w:cs="Arial"/>
          <w:b/>
          <w:szCs w:val="24"/>
        </w:rPr>
        <w:t xml:space="preserve"> </w:t>
      </w:r>
      <w:r w:rsidR="008E1F41" w:rsidRPr="00D332D4">
        <w:rPr>
          <w:rFonts w:ascii="Arial" w:hAnsi="Arial" w:cs="Arial"/>
          <w:b/>
          <w:szCs w:val="24"/>
        </w:rPr>
        <w:t>Koprivničko-križevačke županije</w:t>
      </w:r>
    </w:p>
    <w:p w14:paraId="174FAC04" w14:textId="77777777" w:rsidR="008E1F41" w:rsidRPr="002455D3" w:rsidRDefault="008E1F41" w:rsidP="00745D25">
      <w:pPr>
        <w:jc w:val="both"/>
        <w:rPr>
          <w:rFonts w:ascii="Arial" w:hAnsi="Arial" w:cs="Arial"/>
          <w:b/>
          <w:szCs w:val="24"/>
        </w:rPr>
      </w:pPr>
    </w:p>
    <w:p w14:paraId="5B70CADD" w14:textId="02DD0958" w:rsidR="006259AA" w:rsidRDefault="006259AA" w:rsidP="00745D2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Zakonska osnova:</w:t>
      </w:r>
      <w:r w:rsidR="00F022C0" w:rsidRPr="002455D3">
        <w:rPr>
          <w:rFonts w:ascii="Arial" w:hAnsi="Arial" w:cs="Arial"/>
          <w:szCs w:val="24"/>
          <w:lang w:eastAsia="hr-HR"/>
        </w:rPr>
        <w:t xml:space="preserve"> </w:t>
      </w:r>
    </w:p>
    <w:p w14:paraId="74BC3601" w14:textId="77777777" w:rsidR="008E1F41" w:rsidRPr="002455D3" w:rsidRDefault="008E1F41" w:rsidP="00745D25">
      <w:pPr>
        <w:jc w:val="both"/>
        <w:rPr>
          <w:rFonts w:ascii="Arial" w:hAnsi="Arial" w:cs="Arial"/>
          <w:szCs w:val="24"/>
        </w:rPr>
      </w:pPr>
    </w:p>
    <w:p w14:paraId="11237182" w14:textId="46436D98" w:rsidR="006259AA" w:rsidRPr="002455D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 xml:space="preserve">Zakon o zdravstvenoj zaštiti  (“Narodne novine” broj </w:t>
      </w:r>
      <w:r w:rsidR="00DE1FE3" w:rsidRPr="002455D3">
        <w:rPr>
          <w:rFonts w:ascii="Arial" w:hAnsi="Arial" w:cs="Arial"/>
          <w:szCs w:val="24"/>
        </w:rPr>
        <w:t>100/18</w:t>
      </w:r>
      <w:r w:rsidR="008E1F41">
        <w:rPr>
          <w:rFonts w:ascii="Arial" w:hAnsi="Arial" w:cs="Arial"/>
          <w:szCs w:val="24"/>
        </w:rPr>
        <w:t>.</w:t>
      </w:r>
      <w:r w:rsidR="00D332D4" w:rsidRPr="002455D3">
        <w:rPr>
          <w:rFonts w:ascii="Arial" w:hAnsi="Arial" w:cs="Arial"/>
          <w:szCs w:val="24"/>
        </w:rPr>
        <w:t>, 125/19</w:t>
      </w:r>
      <w:r w:rsidR="008E1F41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)</w:t>
      </w:r>
    </w:p>
    <w:p w14:paraId="17C63DF4" w14:textId="4A240DD2" w:rsidR="006259AA" w:rsidRPr="002455D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Temeljni kolektivni ugovor za službenike i namještenike u javnim službama („Narodne novine“ broj 128/17</w:t>
      </w:r>
      <w:r w:rsidR="008E1F41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47/18</w:t>
      </w:r>
      <w:r w:rsidR="008E1F41">
        <w:rPr>
          <w:rFonts w:ascii="Arial" w:hAnsi="Arial" w:cs="Arial"/>
          <w:szCs w:val="24"/>
        </w:rPr>
        <w:t>.</w:t>
      </w:r>
      <w:r w:rsidR="00D332D4" w:rsidRPr="002455D3">
        <w:rPr>
          <w:rFonts w:ascii="Arial" w:hAnsi="Arial" w:cs="Arial"/>
          <w:szCs w:val="24"/>
        </w:rPr>
        <w:t>, 123/19</w:t>
      </w:r>
      <w:r w:rsidR="008E1F41">
        <w:rPr>
          <w:rFonts w:ascii="Arial" w:hAnsi="Arial" w:cs="Arial"/>
          <w:szCs w:val="24"/>
        </w:rPr>
        <w:t>.</w:t>
      </w:r>
      <w:r w:rsidR="00D332D4" w:rsidRPr="002455D3">
        <w:rPr>
          <w:rFonts w:ascii="Arial" w:hAnsi="Arial" w:cs="Arial"/>
          <w:szCs w:val="24"/>
        </w:rPr>
        <w:t>, 66/20</w:t>
      </w:r>
      <w:r w:rsidR="008E1F41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 xml:space="preserve">), </w:t>
      </w:r>
    </w:p>
    <w:p w14:paraId="2B43762F" w14:textId="6433037C" w:rsidR="006E053C" w:rsidRPr="002455D3" w:rsidRDefault="006E053C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Sporazum o osnovici za plaće u javnim službama („Narodne novine“ broj 2/19</w:t>
      </w:r>
      <w:r w:rsidR="008E1F41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)</w:t>
      </w:r>
    </w:p>
    <w:p w14:paraId="5619B9EC" w14:textId="6004DC00" w:rsidR="006E053C" w:rsidRPr="002455D3" w:rsidRDefault="006259AA" w:rsidP="00FD1D67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Kolektivni ugovor za djelatnost zdravstva i zdravstvenog osiguranja („Narodne novine“ broj 29/18</w:t>
      </w:r>
      <w:r w:rsidR="008E1F41">
        <w:rPr>
          <w:rFonts w:ascii="Arial" w:hAnsi="Arial" w:cs="Arial"/>
          <w:szCs w:val="24"/>
        </w:rPr>
        <w:t>.</w:t>
      </w:r>
      <w:r w:rsidR="00FD1D67" w:rsidRPr="002455D3">
        <w:rPr>
          <w:rFonts w:ascii="Arial" w:hAnsi="Arial" w:cs="Arial"/>
          <w:szCs w:val="24"/>
        </w:rPr>
        <w:t>, 35/19</w:t>
      </w:r>
      <w:r w:rsidR="008E1F41">
        <w:rPr>
          <w:rFonts w:ascii="Arial" w:hAnsi="Arial" w:cs="Arial"/>
          <w:szCs w:val="24"/>
        </w:rPr>
        <w:t>.</w:t>
      </w:r>
      <w:r w:rsidR="00FD1D67" w:rsidRPr="002455D3">
        <w:rPr>
          <w:rFonts w:ascii="Arial" w:hAnsi="Arial" w:cs="Arial"/>
          <w:szCs w:val="24"/>
        </w:rPr>
        <w:t>, 92/19</w:t>
      </w:r>
      <w:r w:rsidR="008E1F41">
        <w:rPr>
          <w:rFonts w:ascii="Arial" w:hAnsi="Arial" w:cs="Arial"/>
          <w:szCs w:val="24"/>
        </w:rPr>
        <w:t>.</w:t>
      </w:r>
      <w:r w:rsidR="00D332D4" w:rsidRPr="002455D3">
        <w:rPr>
          <w:rFonts w:ascii="Arial" w:hAnsi="Arial" w:cs="Arial"/>
          <w:szCs w:val="24"/>
        </w:rPr>
        <w:t>, 56/20</w:t>
      </w:r>
      <w:r w:rsidR="008E1F41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),</w:t>
      </w:r>
    </w:p>
    <w:p w14:paraId="33FE6C33" w14:textId="09F10419" w:rsidR="006259AA" w:rsidRPr="002455D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Zakon o porezu na dodanu vrijednost („Narodne novine“ broj 73/13</w:t>
      </w:r>
      <w:r w:rsidR="008E1F41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99/13</w:t>
      </w:r>
      <w:r w:rsidR="008E1F41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148/13</w:t>
      </w:r>
      <w:r w:rsidR="008E1F41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153/13</w:t>
      </w:r>
      <w:r w:rsidR="008E1F41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, 143/14</w:t>
      </w:r>
      <w:r w:rsidR="008E1F41">
        <w:rPr>
          <w:rFonts w:ascii="Arial" w:hAnsi="Arial" w:cs="Arial"/>
          <w:szCs w:val="24"/>
        </w:rPr>
        <w:t>.</w:t>
      </w:r>
      <w:r w:rsidR="00FD1D67" w:rsidRPr="002455D3">
        <w:rPr>
          <w:rFonts w:ascii="Arial" w:hAnsi="Arial" w:cs="Arial"/>
          <w:szCs w:val="24"/>
        </w:rPr>
        <w:t xml:space="preserve">, </w:t>
      </w:r>
      <w:r w:rsidRPr="002455D3">
        <w:rPr>
          <w:rFonts w:ascii="Arial" w:hAnsi="Arial" w:cs="Arial"/>
          <w:szCs w:val="24"/>
        </w:rPr>
        <w:t>115/16</w:t>
      </w:r>
      <w:r w:rsidR="008E1F41">
        <w:rPr>
          <w:rFonts w:ascii="Arial" w:hAnsi="Arial" w:cs="Arial"/>
          <w:szCs w:val="24"/>
        </w:rPr>
        <w:t>.</w:t>
      </w:r>
      <w:r w:rsidR="00FD1D67" w:rsidRPr="002455D3">
        <w:rPr>
          <w:rFonts w:ascii="Arial" w:hAnsi="Arial" w:cs="Arial"/>
          <w:szCs w:val="24"/>
        </w:rPr>
        <w:t>, 106/18</w:t>
      </w:r>
      <w:r w:rsidR="008E1F41">
        <w:rPr>
          <w:rFonts w:ascii="Arial" w:hAnsi="Arial" w:cs="Arial"/>
          <w:szCs w:val="24"/>
        </w:rPr>
        <w:t>.</w:t>
      </w:r>
      <w:r w:rsidR="002455D3" w:rsidRPr="002455D3">
        <w:rPr>
          <w:rFonts w:ascii="Arial" w:hAnsi="Arial" w:cs="Arial"/>
          <w:szCs w:val="24"/>
        </w:rPr>
        <w:t>, 121/19</w:t>
      </w:r>
      <w:r w:rsidR="008E1F41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)</w:t>
      </w:r>
    </w:p>
    <w:p w14:paraId="4289B5B9" w14:textId="77777777" w:rsidR="006259AA" w:rsidRPr="002455D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ostali propisi kojima su regulirana prava radnika, zaštita na radu, doprinosi na plaću i iz plaće</w:t>
      </w:r>
    </w:p>
    <w:p w14:paraId="380D41D7" w14:textId="77777777" w:rsidR="006259AA" w:rsidRPr="002455D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ostali propisi kojima je regulirano obavljanje administracije i upravljanja poslovima iz djelokruga Doma zdravlja Koprivničko-križevačke županije</w:t>
      </w:r>
    </w:p>
    <w:p w14:paraId="6FA3A174" w14:textId="77777777" w:rsidR="00BA1403" w:rsidRPr="002455D3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 xml:space="preserve">Pravilnik o normativima i standardima za obavljanje zdravstvene djelatnosti </w:t>
      </w:r>
      <w:r w:rsidR="00F022C0" w:rsidRPr="002455D3">
        <w:rPr>
          <w:rFonts w:ascii="Arial" w:hAnsi="Arial" w:cs="Arial"/>
          <w:szCs w:val="24"/>
          <w:lang w:eastAsia="hr-HR"/>
        </w:rPr>
        <w:t xml:space="preserve">(„Narodne novine“ broj </w:t>
      </w:r>
      <w:r w:rsidRPr="002455D3">
        <w:rPr>
          <w:rFonts w:ascii="Arial" w:hAnsi="Arial" w:cs="Arial"/>
          <w:szCs w:val="24"/>
          <w:lang w:eastAsia="hr-HR"/>
        </w:rPr>
        <w:t>52/20</w:t>
      </w:r>
      <w:r w:rsidR="00F022C0" w:rsidRPr="002455D3">
        <w:rPr>
          <w:rFonts w:ascii="Arial" w:hAnsi="Arial" w:cs="Arial"/>
          <w:szCs w:val="24"/>
          <w:lang w:eastAsia="hr-HR"/>
        </w:rPr>
        <w:t>)</w:t>
      </w:r>
      <w:r w:rsidR="009004DA" w:rsidRPr="002455D3">
        <w:rPr>
          <w:rFonts w:ascii="Arial" w:hAnsi="Arial" w:cs="Arial"/>
          <w:szCs w:val="24"/>
        </w:rPr>
        <w:t>.</w:t>
      </w:r>
    </w:p>
    <w:p w14:paraId="7375E2DD" w14:textId="77777777" w:rsidR="009004DA" w:rsidRPr="00426DB6" w:rsidRDefault="009004DA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0C8D1EB7" w14:textId="77777777" w:rsidR="009004DA" w:rsidRPr="002455D3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 xml:space="preserve">Izvor financiranja su </w:t>
      </w:r>
      <w:r w:rsidR="00AB40E4" w:rsidRPr="002455D3">
        <w:rPr>
          <w:rFonts w:ascii="Arial" w:hAnsi="Arial" w:cs="Arial"/>
          <w:szCs w:val="24"/>
          <w:lang w:eastAsia="hr-HR"/>
        </w:rPr>
        <w:t>prihodi za posebne namjene</w:t>
      </w:r>
      <w:r w:rsidR="00FB2AF5" w:rsidRPr="002455D3">
        <w:rPr>
          <w:rFonts w:ascii="Arial" w:hAnsi="Arial" w:cs="Arial"/>
          <w:szCs w:val="24"/>
          <w:lang w:eastAsia="hr-HR"/>
        </w:rPr>
        <w:t xml:space="preserve"> </w:t>
      </w:r>
      <w:r w:rsidR="00FD1D67" w:rsidRPr="002455D3">
        <w:rPr>
          <w:rFonts w:ascii="Arial" w:hAnsi="Arial" w:cs="Arial"/>
          <w:szCs w:val="24"/>
          <w:lang w:eastAsia="hr-HR"/>
        </w:rPr>
        <w:t xml:space="preserve">temeljem ugovora s </w:t>
      </w:r>
      <w:r w:rsidRPr="002455D3">
        <w:rPr>
          <w:rFonts w:ascii="Arial" w:hAnsi="Arial" w:cs="Arial"/>
          <w:szCs w:val="24"/>
          <w:lang w:eastAsia="hr-HR"/>
        </w:rPr>
        <w:t>Hrvatsk</w:t>
      </w:r>
      <w:r w:rsidR="00FD1D67" w:rsidRPr="002455D3">
        <w:rPr>
          <w:rFonts w:ascii="Arial" w:hAnsi="Arial" w:cs="Arial"/>
          <w:szCs w:val="24"/>
          <w:lang w:eastAsia="hr-HR"/>
        </w:rPr>
        <w:t>im zavodom</w:t>
      </w:r>
      <w:r w:rsidRPr="002455D3">
        <w:rPr>
          <w:rFonts w:ascii="Arial" w:hAnsi="Arial" w:cs="Arial"/>
          <w:szCs w:val="24"/>
          <w:lang w:eastAsia="hr-HR"/>
        </w:rPr>
        <w:t xml:space="preserve"> za zdravstveno osiguranje i vlastiti prihodi prikupljeni pružanjem usluga na tržištu.</w:t>
      </w:r>
    </w:p>
    <w:p w14:paraId="1CE011A6" w14:textId="77777777" w:rsidR="00CF0D6C" w:rsidRPr="002455D3" w:rsidRDefault="00CF0D6C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B11C580" w14:textId="7E36E8A7" w:rsidR="00761C58" w:rsidRDefault="009004DA" w:rsidP="00745D2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>Osnovni cilj aktivnosti je osigurati podmirivanje svih dospj</w:t>
      </w:r>
      <w:r w:rsidR="00F91545" w:rsidRPr="002455D3">
        <w:rPr>
          <w:rFonts w:ascii="Arial" w:hAnsi="Arial" w:cs="Arial"/>
          <w:szCs w:val="24"/>
          <w:lang w:eastAsia="hr-HR"/>
        </w:rPr>
        <w:t xml:space="preserve">elih obveza prema zaposlenima, </w:t>
      </w:r>
      <w:r w:rsidRPr="002455D3">
        <w:rPr>
          <w:rFonts w:ascii="Arial" w:hAnsi="Arial" w:cs="Arial"/>
          <w:szCs w:val="24"/>
          <w:lang w:eastAsia="hr-HR"/>
        </w:rPr>
        <w:t>dobavljačima,</w:t>
      </w:r>
      <w:r w:rsidR="00F16C12" w:rsidRPr="002455D3">
        <w:rPr>
          <w:rFonts w:ascii="Arial" w:hAnsi="Arial" w:cs="Arial"/>
          <w:szCs w:val="24"/>
          <w:lang w:eastAsia="hr-HR"/>
        </w:rPr>
        <w:t xml:space="preserve"> </w:t>
      </w:r>
      <w:r w:rsidRPr="002455D3">
        <w:rPr>
          <w:rFonts w:ascii="Arial" w:hAnsi="Arial" w:cs="Arial"/>
          <w:szCs w:val="24"/>
        </w:rPr>
        <w:t xml:space="preserve">osiguravanje potrebnih sredstava </w:t>
      </w:r>
      <w:r w:rsidR="005970E5" w:rsidRPr="002455D3">
        <w:rPr>
          <w:rFonts w:ascii="Arial" w:hAnsi="Arial" w:cs="Arial"/>
          <w:szCs w:val="24"/>
        </w:rPr>
        <w:t>za rad.</w:t>
      </w:r>
      <w:r w:rsidR="00F16C12" w:rsidRPr="002455D3">
        <w:rPr>
          <w:rFonts w:ascii="Arial" w:hAnsi="Arial" w:cs="Arial"/>
          <w:szCs w:val="24"/>
        </w:rPr>
        <w:t xml:space="preserve"> </w:t>
      </w:r>
      <w:r w:rsidR="00761C58" w:rsidRPr="002455D3">
        <w:rPr>
          <w:rFonts w:ascii="Arial" w:hAnsi="Arial" w:cs="Arial"/>
          <w:szCs w:val="24"/>
        </w:rPr>
        <w:t xml:space="preserve">Od </w:t>
      </w:r>
      <w:r w:rsidR="00721A4C" w:rsidRPr="002455D3">
        <w:rPr>
          <w:rFonts w:ascii="Arial" w:hAnsi="Arial" w:cs="Arial"/>
          <w:szCs w:val="24"/>
        </w:rPr>
        <w:t>travnja</w:t>
      </w:r>
      <w:r w:rsidR="00761C58" w:rsidRPr="002455D3">
        <w:rPr>
          <w:rFonts w:ascii="Arial" w:hAnsi="Arial" w:cs="Arial"/>
          <w:szCs w:val="24"/>
        </w:rPr>
        <w:t xml:space="preserve"> 2014. godine </w:t>
      </w:r>
      <w:r w:rsidR="00721A4C" w:rsidRPr="002455D3">
        <w:rPr>
          <w:rFonts w:ascii="Arial" w:hAnsi="Arial" w:cs="Arial"/>
          <w:szCs w:val="24"/>
        </w:rPr>
        <w:t>u primjeni je</w:t>
      </w:r>
      <w:r w:rsidR="00D63489" w:rsidRPr="002455D3">
        <w:rPr>
          <w:rFonts w:ascii="Arial" w:hAnsi="Arial" w:cs="Arial"/>
          <w:szCs w:val="24"/>
        </w:rPr>
        <w:t xml:space="preserve"> centralni obračun plaće (COP).</w:t>
      </w:r>
    </w:p>
    <w:p w14:paraId="1B884A01" w14:textId="568BBB3D" w:rsidR="008E1F41" w:rsidRDefault="008E1F41" w:rsidP="00745D25">
      <w:pPr>
        <w:jc w:val="both"/>
        <w:rPr>
          <w:rFonts w:ascii="Arial" w:hAnsi="Arial" w:cs="Arial"/>
          <w:szCs w:val="24"/>
        </w:rPr>
      </w:pPr>
    </w:p>
    <w:p w14:paraId="52A4A104" w14:textId="77777777" w:rsidR="009004DA" w:rsidRPr="002455D3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10C1FC49" w14:textId="79801695" w:rsidR="009B17A8" w:rsidRDefault="009B17A8" w:rsidP="00745D25">
      <w:pPr>
        <w:jc w:val="both"/>
        <w:rPr>
          <w:rFonts w:ascii="Arial" w:hAnsi="Arial" w:cs="Arial"/>
          <w:szCs w:val="24"/>
          <w:highlight w:val="yellow"/>
          <w:lang w:eastAsia="hr-HR"/>
        </w:rPr>
      </w:pPr>
    </w:p>
    <w:p w14:paraId="41EF5494" w14:textId="77777777" w:rsidR="008E1F41" w:rsidRDefault="008E1F41" w:rsidP="00745D25">
      <w:pPr>
        <w:jc w:val="both"/>
        <w:rPr>
          <w:rFonts w:ascii="Arial" w:hAnsi="Arial" w:cs="Arial"/>
          <w:szCs w:val="24"/>
          <w:highlight w:val="yellow"/>
          <w:lang w:eastAsia="hr-HR"/>
        </w:rPr>
      </w:pPr>
    </w:p>
    <w:p w14:paraId="6734679A" w14:textId="60776260" w:rsidR="008E1F41" w:rsidRDefault="008E1F41" w:rsidP="00745D25">
      <w:pPr>
        <w:jc w:val="both"/>
        <w:rPr>
          <w:rFonts w:ascii="Arial" w:hAnsi="Arial" w:cs="Arial"/>
          <w:szCs w:val="24"/>
          <w:highlight w:val="yellow"/>
          <w:lang w:eastAsia="hr-HR"/>
        </w:rPr>
      </w:pPr>
    </w:p>
    <w:p w14:paraId="7CF82A39" w14:textId="0C885908" w:rsidR="00746EFA" w:rsidRDefault="005C669A" w:rsidP="00745D2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 xml:space="preserve">Pokazatelj </w:t>
      </w:r>
      <w:r w:rsidR="006612D8" w:rsidRPr="002455D3">
        <w:rPr>
          <w:rFonts w:ascii="Arial" w:hAnsi="Arial" w:cs="Arial"/>
          <w:szCs w:val="24"/>
        </w:rPr>
        <w:t>rezultata</w:t>
      </w:r>
      <w:r w:rsidRPr="002455D3">
        <w:rPr>
          <w:rFonts w:ascii="Arial" w:hAnsi="Arial" w:cs="Arial"/>
          <w:szCs w:val="24"/>
        </w:rPr>
        <w:t>:</w:t>
      </w:r>
    </w:p>
    <w:p w14:paraId="65CC371C" w14:textId="77777777" w:rsidR="008E1F41" w:rsidRPr="002455D3" w:rsidRDefault="008E1F41" w:rsidP="00745D25">
      <w:pPr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23"/>
        <w:gridCol w:w="1263"/>
        <w:gridCol w:w="1386"/>
        <w:gridCol w:w="1263"/>
        <w:gridCol w:w="1265"/>
        <w:gridCol w:w="1260"/>
      </w:tblGrid>
      <w:tr w:rsidR="005C669A" w:rsidRPr="002455D3" w14:paraId="266D9D64" w14:textId="77777777" w:rsidTr="00176178">
        <w:tc>
          <w:tcPr>
            <w:tcW w:w="718" w:type="pct"/>
            <w:shd w:val="clear" w:color="auto" w:fill="auto"/>
          </w:tcPr>
          <w:p w14:paraId="5778C544" w14:textId="77777777" w:rsidR="005C669A" w:rsidRPr="002455D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 xml:space="preserve">Pokazatelj </w:t>
            </w:r>
            <w:r w:rsidR="006612D8" w:rsidRPr="002455D3">
              <w:rPr>
                <w:rFonts w:ascii="Arial" w:hAnsi="Arial" w:cs="Arial"/>
                <w:b/>
                <w:sz w:val="16"/>
                <w:szCs w:val="24"/>
              </w:rPr>
              <w:t>rezultata</w:t>
            </w:r>
          </w:p>
        </w:tc>
        <w:tc>
          <w:tcPr>
            <w:tcW w:w="730" w:type="pct"/>
            <w:shd w:val="clear" w:color="auto" w:fill="auto"/>
          </w:tcPr>
          <w:p w14:paraId="4F34A595" w14:textId="77777777" w:rsidR="005C669A" w:rsidRPr="002455D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697" w:type="pct"/>
            <w:shd w:val="clear" w:color="auto" w:fill="auto"/>
          </w:tcPr>
          <w:p w14:paraId="31C123D7" w14:textId="77777777" w:rsidR="005C669A" w:rsidRPr="002455D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765" w:type="pct"/>
            <w:shd w:val="clear" w:color="auto" w:fill="auto"/>
          </w:tcPr>
          <w:p w14:paraId="5988B95C" w14:textId="77777777" w:rsidR="005C669A" w:rsidRPr="002455D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97" w:type="pct"/>
            <w:shd w:val="clear" w:color="auto" w:fill="auto"/>
          </w:tcPr>
          <w:p w14:paraId="6D3BD87C" w14:textId="77777777" w:rsidR="005C669A" w:rsidRPr="002455D3" w:rsidRDefault="009B17A8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(2020</w:t>
            </w:r>
            <w:r w:rsidR="005C669A"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8" w:type="pct"/>
            <w:shd w:val="clear" w:color="auto" w:fill="auto"/>
          </w:tcPr>
          <w:p w14:paraId="2BECF3A0" w14:textId="77777777" w:rsidR="005C669A" w:rsidRPr="002455D3" w:rsidRDefault="005C669A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9B17A8" w:rsidRPr="002455D3">
              <w:rPr>
                <w:rFonts w:ascii="Arial" w:hAnsi="Arial" w:cs="Arial"/>
                <w:b/>
                <w:sz w:val="16"/>
                <w:szCs w:val="24"/>
              </w:rPr>
              <w:t>iljana vrijednost (2021</w:t>
            </w:r>
            <w:r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5" w:type="pct"/>
            <w:shd w:val="clear" w:color="auto" w:fill="auto"/>
          </w:tcPr>
          <w:p w14:paraId="3C4B0E3A" w14:textId="77777777" w:rsidR="005C669A" w:rsidRPr="002455D3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(2022</w:t>
            </w:r>
            <w:r w:rsidR="005C669A"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61C58" w:rsidRPr="002455D3" w14:paraId="47B45E76" w14:textId="77777777" w:rsidTr="00176178">
        <w:tc>
          <w:tcPr>
            <w:tcW w:w="718" w:type="pct"/>
            <w:shd w:val="clear" w:color="auto" w:fill="auto"/>
            <w:vAlign w:val="center"/>
          </w:tcPr>
          <w:p w14:paraId="563BC265" w14:textId="77777777" w:rsidR="00761C58" w:rsidRPr="002455D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Rashodi za zaposlene i rashodi za materijalna prava zaposlenih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D9D77F4" w14:textId="77777777" w:rsidR="00761C58" w:rsidRPr="002455D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Praćenje datuma isplate plaće u toku godine.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D0FAE9F" w14:textId="77777777" w:rsidR="00761C58" w:rsidRPr="002455D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isplate rashoda za zaposlene je najkasnije 15. u tekućem mjesecu na prethodni mjesec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DAAE194" w14:textId="77777777" w:rsidR="00761C58" w:rsidRPr="002455D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Obračun plaće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F9CC01C" w14:textId="77777777" w:rsidR="00761C58" w:rsidRPr="002455D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B82C7BE" w14:textId="77777777" w:rsidR="00761C58" w:rsidRPr="002455D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3358822" w14:textId="77777777" w:rsidR="00761C58" w:rsidRPr="002455D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</w:tr>
      <w:tr w:rsidR="006612D8" w:rsidRPr="002455D3" w14:paraId="194F73AF" w14:textId="77777777" w:rsidTr="00176178">
        <w:tc>
          <w:tcPr>
            <w:tcW w:w="718" w:type="pct"/>
            <w:shd w:val="clear" w:color="auto" w:fill="auto"/>
            <w:vAlign w:val="center"/>
          </w:tcPr>
          <w:p w14:paraId="6D98B419" w14:textId="77777777" w:rsidR="006612D8" w:rsidRPr="002455D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Rashodi za materijal i energiju, rashodi za usluge, financijski rashodi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6421E1E" w14:textId="77777777" w:rsidR="006612D8" w:rsidRPr="002455D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Datuma plaćanja računa je jednak datumu dospijeća računa dobavljača.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18A2245" w14:textId="77777777" w:rsidR="006612D8" w:rsidRPr="002455D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B515B7A" w14:textId="77777777" w:rsidR="006612D8" w:rsidRPr="002455D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Knjigovodstvo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B2F29D1" w14:textId="77777777" w:rsidR="006612D8" w:rsidRPr="002455D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B641BBF" w14:textId="77777777" w:rsidR="006612D8" w:rsidRPr="002455D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A891DF8" w14:textId="77777777" w:rsidR="006612D8" w:rsidRPr="002455D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</w:tr>
    </w:tbl>
    <w:p w14:paraId="1815CA15" w14:textId="666B17A5" w:rsidR="00F9090F" w:rsidRDefault="00F9090F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3576F30D" w14:textId="77777777" w:rsidR="008E1F41" w:rsidRPr="00426DB6" w:rsidRDefault="008E1F41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16F64260" w14:textId="1739F453" w:rsidR="003C0185" w:rsidRDefault="001827C9" w:rsidP="00745D25">
      <w:pPr>
        <w:jc w:val="both"/>
        <w:rPr>
          <w:rFonts w:ascii="Arial" w:hAnsi="Arial" w:cs="Arial"/>
          <w:b/>
          <w:szCs w:val="24"/>
        </w:rPr>
      </w:pPr>
      <w:r w:rsidRPr="002455D3">
        <w:rPr>
          <w:rFonts w:ascii="Arial" w:hAnsi="Arial" w:cs="Arial"/>
          <w:b/>
          <w:szCs w:val="24"/>
        </w:rPr>
        <w:t xml:space="preserve">K </w:t>
      </w:r>
      <w:r w:rsidR="00745D25" w:rsidRPr="002455D3">
        <w:rPr>
          <w:rFonts w:ascii="Arial" w:hAnsi="Arial" w:cs="Arial"/>
          <w:b/>
          <w:szCs w:val="24"/>
        </w:rPr>
        <w:t>100122</w:t>
      </w:r>
      <w:r w:rsidRPr="002455D3">
        <w:rPr>
          <w:rFonts w:ascii="Arial" w:hAnsi="Arial" w:cs="Arial"/>
          <w:b/>
          <w:szCs w:val="24"/>
        </w:rPr>
        <w:t xml:space="preserve"> </w:t>
      </w:r>
      <w:r w:rsidR="00210810" w:rsidRPr="002455D3">
        <w:rPr>
          <w:rFonts w:ascii="Arial" w:hAnsi="Arial" w:cs="Arial"/>
          <w:b/>
          <w:szCs w:val="24"/>
        </w:rPr>
        <w:t>Opremanje zdravstvenih ustanova</w:t>
      </w:r>
    </w:p>
    <w:p w14:paraId="255EE00F" w14:textId="77777777" w:rsidR="008E1F41" w:rsidRPr="002455D3" w:rsidRDefault="008E1F41" w:rsidP="00745D25">
      <w:pPr>
        <w:jc w:val="both"/>
        <w:rPr>
          <w:rFonts w:ascii="Arial" w:hAnsi="Arial" w:cs="Arial"/>
          <w:b/>
          <w:szCs w:val="24"/>
        </w:rPr>
      </w:pPr>
    </w:p>
    <w:p w14:paraId="005D1FF1" w14:textId="43C65300" w:rsidR="00F962F8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Zakonska osnova</w:t>
      </w:r>
      <w:r w:rsidR="00F962F8" w:rsidRPr="002455D3">
        <w:rPr>
          <w:rFonts w:ascii="Arial" w:hAnsi="Arial" w:cs="Arial"/>
          <w:szCs w:val="24"/>
          <w:lang w:eastAsia="hr-HR"/>
        </w:rPr>
        <w:t>:</w:t>
      </w:r>
    </w:p>
    <w:p w14:paraId="2A6AFFA4" w14:textId="77777777" w:rsidR="008E1F41" w:rsidRPr="002455D3" w:rsidRDefault="008E1F41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0F9F0378" w14:textId="1A9AA7E0" w:rsidR="00AC5921" w:rsidRPr="002455D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 xml:space="preserve">Zakon o zdravstvenoj zaštiti  (“Narodne novine” broj </w:t>
      </w:r>
      <w:r w:rsidR="00745D25" w:rsidRPr="002455D3">
        <w:rPr>
          <w:rFonts w:ascii="Arial" w:hAnsi="Arial" w:cs="Arial"/>
          <w:szCs w:val="24"/>
          <w:lang w:eastAsia="hr-HR"/>
        </w:rPr>
        <w:t>100/18</w:t>
      </w:r>
      <w:r w:rsidR="008E1F41">
        <w:rPr>
          <w:rFonts w:ascii="Arial" w:hAnsi="Arial" w:cs="Arial"/>
          <w:szCs w:val="24"/>
          <w:lang w:eastAsia="hr-HR"/>
        </w:rPr>
        <w:t>.</w:t>
      </w:r>
      <w:r w:rsidR="002455D3">
        <w:rPr>
          <w:rFonts w:ascii="Arial" w:hAnsi="Arial" w:cs="Arial"/>
          <w:szCs w:val="24"/>
          <w:lang w:eastAsia="hr-HR"/>
        </w:rPr>
        <w:t>, 125/19</w:t>
      </w:r>
      <w:r w:rsidR="008E1F41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)</w:t>
      </w:r>
    </w:p>
    <w:p w14:paraId="6254DECC" w14:textId="3A26EEE1" w:rsidR="00745D25" w:rsidRPr="002455D3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</w:t>
      </w:r>
      <w:r w:rsidR="008E1F41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)</w:t>
      </w:r>
    </w:p>
    <w:p w14:paraId="6CF415E6" w14:textId="77777777" w:rsidR="00AC5921" w:rsidRPr="002455D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ostali propisi koji reguliraju minimalne uvijete za djelatnost zdravstva</w:t>
      </w:r>
    </w:p>
    <w:p w14:paraId="6AF90A25" w14:textId="77777777" w:rsidR="00AC5921" w:rsidRPr="002455D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Županijska razvojna strategija Koprivničko-križevačke županije za razdoblje 2014-2020.</w:t>
      </w:r>
    </w:p>
    <w:p w14:paraId="6F07155D" w14:textId="59DC3E70" w:rsidR="00AC5921" w:rsidRPr="002455D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Zakon o porezu na dodanu vrijednost („Narodne novine“ broj 73/13</w:t>
      </w:r>
      <w:r w:rsidR="008E1F41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, 99/13</w:t>
      </w:r>
      <w:r w:rsidR="008E1F41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, 148/13</w:t>
      </w:r>
      <w:r w:rsidR="008E1F41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, 153/13</w:t>
      </w:r>
      <w:r w:rsidR="008E1F41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, 143/14</w:t>
      </w:r>
      <w:r w:rsidR="008E1F41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, 115/16</w:t>
      </w:r>
      <w:r w:rsidR="008E1F41">
        <w:rPr>
          <w:rFonts w:ascii="Arial" w:hAnsi="Arial" w:cs="Arial"/>
          <w:szCs w:val="24"/>
          <w:lang w:eastAsia="hr-HR"/>
        </w:rPr>
        <w:t>.</w:t>
      </w:r>
      <w:r w:rsidR="00FD1D67" w:rsidRPr="002455D3">
        <w:rPr>
          <w:rFonts w:ascii="Arial" w:hAnsi="Arial" w:cs="Arial"/>
          <w:szCs w:val="24"/>
          <w:lang w:eastAsia="hr-HR"/>
        </w:rPr>
        <w:t>, 106/18</w:t>
      </w:r>
      <w:r w:rsidR="008E1F41">
        <w:rPr>
          <w:rFonts w:ascii="Arial" w:hAnsi="Arial" w:cs="Arial"/>
          <w:szCs w:val="24"/>
          <w:lang w:eastAsia="hr-HR"/>
        </w:rPr>
        <w:t>.</w:t>
      </w:r>
      <w:r w:rsidR="002455D3" w:rsidRPr="002455D3">
        <w:rPr>
          <w:rFonts w:ascii="Arial" w:hAnsi="Arial" w:cs="Arial"/>
          <w:szCs w:val="24"/>
          <w:lang w:eastAsia="hr-HR"/>
        </w:rPr>
        <w:t>, 121/19</w:t>
      </w:r>
      <w:r w:rsidR="008E1F41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)</w:t>
      </w:r>
    </w:p>
    <w:p w14:paraId="7DCB8E96" w14:textId="77777777" w:rsidR="001827C9" w:rsidRPr="002455D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>ostali propisi kojima je regulirano obavljanje administracije i upravljanja poslovima iz djelokruga Doma zdravlja Koprivničko-križevačke županije</w:t>
      </w:r>
      <w:r w:rsidR="001827C9" w:rsidRPr="002455D3">
        <w:rPr>
          <w:rFonts w:ascii="Arial" w:hAnsi="Arial" w:cs="Arial"/>
          <w:szCs w:val="24"/>
        </w:rPr>
        <w:t>.</w:t>
      </w:r>
    </w:p>
    <w:p w14:paraId="052A0FCD" w14:textId="77777777" w:rsidR="001827C9" w:rsidRPr="002455D3" w:rsidRDefault="001827C9" w:rsidP="00745D25">
      <w:pPr>
        <w:jc w:val="both"/>
        <w:rPr>
          <w:rFonts w:ascii="Arial" w:hAnsi="Arial" w:cs="Arial"/>
          <w:szCs w:val="24"/>
        </w:rPr>
      </w:pPr>
    </w:p>
    <w:p w14:paraId="39ACCFF7" w14:textId="77777777" w:rsidR="001827C9" w:rsidRPr="002455D3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 xml:space="preserve">Izvor financiranja su prihodi za posebne namjene temeljem ugovora s Hrvatskim zavodom za zdravstveno osiguranje i vlastiti prihodi prikupljeni pružanjem usluga na tržištu. </w:t>
      </w:r>
    </w:p>
    <w:p w14:paraId="35B2FBD1" w14:textId="77777777" w:rsidR="00FD1D67" w:rsidRPr="002455D3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2E734689" w14:textId="77777777" w:rsidR="001827C9" w:rsidRPr="002455D3" w:rsidRDefault="001827C9" w:rsidP="00745D2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>Osnovni cilj aktivnosti je</w:t>
      </w:r>
      <w:r w:rsidR="00F16C12" w:rsidRPr="002455D3">
        <w:rPr>
          <w:rFonts w:ascii="Arial" w:hAnsi="Arial" w:cs="Arial"/>
          <w:szCs w:val="24"/>
          <w:lang w:eastAsia="hr-HR"/>
        </w:rPr>
        <w:t xml:space="preserve"> </w:t>
      </w:r>
      <w:r w:rsidRPr="002455D3">
        <w:rPr>
          <w:rFonts w:ascii="Arial" w:hAnsi="Arial" w:cs="Arial"/>
          <w:szCs w:val="24"/>
        </w:rPr>
        <w:t>osigura</w:t>
      </w:r>
      <w:r w:rsidR="005D1B3F" w:rsidRPr="002455D3">
        <w:rPr>
          <w:rFonts w:ascii="Arial" w:hAnsi="Arial" w:cs="Arial"/>
          <w:szCs w:val="24"/>
        </w:rPr>
        <w:t>ti</w:t>
      </w:r>
      <w:r w:rsidRPr="002455D3">
        <w:rPr>
          <w:rFonts w:ascii="Arial" w:hAnsi="Arial" w:cs="Arial"/>
          <w:szCs w:val="24"/>
        </w:rPr>
        <w:t xml:space="preserve"> potrebnih sredstava za rad</w:t>
      </w:r>
      <w:r w:rsidR="00DD1284" w:rsidRPr="002455D3">
        <w:rPr>
          <w:rFonts w:ascii="Arial" w:hAnsi="Arial" w:cs="Arial"/>
          <w:szCs w:val="24"/>
        </w:rPr>
        <w:t xml:space="preserve"> te poboljšati kvalitetu zdravstvene zaštite na području Koprivničko-križevačke županije</w:t>
      </w:r>
      <w:r w:rsidRPr="002455D3">
        <w:rPr>
          <w:rFonts w:ascii="Arial" w:hAnsi="Arial" w:cs="Arial"/>
          <w:szCs w:val="24"/>
        </w:rPr>
        <w:t xml:space="preserve">. </w:t>
      </w:r>
    </w:p>
    <w:p w14:paraId="1765C5CC" w14:textId="77777777" w:rsidR="001827C9" w:rsidRPr="002455D3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3661D649" w14:textId="77777777" w:rsidR="00BF0428" w:rsidRPr="002455D3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62668AAE" w14:textId="77777777" w:rsidR="009B17A8" w:rsidRPr="002455D3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12E31F16" w14:textId="2F5718F5" w:rsidR="00F9090F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Pokazatelj rezultata:</w:t>
      </w:r>
    </w:p>
    <w:p w14:paraId="3B6543AC" w14:textId="77777777" w:rsidR="008E1F41" w:rsidRPr="002455D3" w:rsidRDefault="008E1F41" w:rsidP="00745D25">
      <w:pPr>
        <w:jc w:val="both"/>
        <w:rPr>
          <w:rFonts w:ascii="Arial" w:hAnsi="Arial" w:cs="Arial"/>
          <w:szCs w:val="24"/>
          <w:lang w:eastAsia="hr-HR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5"/>
        <w:gridCol w:w="1261"/>
        <w:gridCol w:w="1244"/>
        <w:gridCol w:w="1243"/>
        <w:gridCol w:w="1243"/>
      </w:tblGrid>
      <w:tr w:rsidR="00CF0DD1" w:rsidRPr="002455D3" w14:paraId="1CF8FB13" w14:textId="77777777" w:rsidTr="00176178">
        <w:tc>
          <w:tcPr>
            <w:tcW w:w="777" w:type="pct"/>
            <w:shd w:val="clear" w:color="auto" w:fill="auto"/>
          </w:tcPr>
          <w:p w14:paraId="2E2C5BB8" w14:textId="77777777" w:rsidR="00CF0DD1" w:rsidRPr="002455D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779" w:type="pct"/>
            <w:shd w:val="clear" w:color="auto" w:fill="auto"/>
          </w:tcPr>
          <w:p w14:paraId="76C77BAE" w14:textId="77777777" w:rsidR="00CF0DD1" w:rsidRPr="002455D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701" w:type="pct"/>
            <w:shd w:val="clear" w:color="auto" w:fill="auto"/>
          </w:tcPr>
          <w:p w14:paraId="5DE0BA3F" w14:textId="77777777" w:rsidR="00CF0DD1" w:rsidRPr="002455D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693" w:type="pct"/>
            <w:shd w:val="clear" w:color="auto" w:fill="auto"/>
          </w:tcPr>
          <w:p w14:paraId="1155DC6E" w14:textId="77777777" w:rsidR="00CF0DD1" w:rsidRPr="002455D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84" w:type="pct"/>
            <w:shd w:val="clear" w:color="auto" w:fill="auto"/>
          </w:tcPr>
          <w:p w14:paraId="25F61DC3" w14:textId="77777777" w:rsidR="00CF0DD1" w:rsidRPr="002455D3" w:rsidRDefault="009B17A8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(2020</w:t>
            </w:r>
            <w:r w:rsidR="00CF0DD1"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6DE08559" w14:textId="77777777" w:rsidR="00CF0DD1" w:rsidRPr="002455D3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(2021</w:t>
            </w:r>
            <w:r w:rsidR="00CF0DD1"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59689A6C" w14:textId="77777777" w:rsidR="00CF0DD1" w:rsidRPr="002455D3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(2022</w:t>
            </w:r>
            <w:r w:rsidR="00CF0DD1"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5D1B3F" w:rsidRPr="002455D3" w14:paraId="5113CA60" w14:textId="77777777" w:rsidTr="00176178">
        <w:tc>
          <w:tcPr>
            <w:tcW w:w="777" w:type="pct"/>
            <w:shd w:val="clear" w:color="auto" w:fill="auto"/>
            <w:vAlign w:val="center"/>
          </w:tcPr>
          <w:p w14:paraId="16C4D994" w14:textId="77777777" w:rsidR="005F6B1C" w:rsidRPr="002455D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Nabavka dugotrajne nematerijalne imovine npr. medicinska oprema, laboratorijska oprema</w:t>
            </w:r>
            <w:r w:rsidR="008F2623" w:rsidRPr="002455D3">
              <w:rPr>
                <w:rFonts w:ascii="Arial" w:hAnsi="Arial" w:cs="Arial"/>
                <w:sz w:val="16"/>
                <w:szCs w:val="24"/>
              </w:rPr>
              <w:t>, …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8DBB5CB" w14:textId="77777777" w:rsidR="005F6B1C" w:rsidRPr="002455D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 xml:space="preserve">Prema potrebama ordinacija Doma zdravlja nabavlja se tražena oprema radi kontinuiranog </w:t>
            </w:r>
            <w:r w:rsidRPr="002455D3">
              <w:rPr>
                <w:rFonts w:ascii="Arial" w:hAnsi="Arial" w:cs="Arial"/>
                <w:sz w:val="16"/>
                <w:szCs w:val="24"/>
              </w:rPr>
              <w:lastRenderedPageBreak/>
              <w:t>obavljanja djelatnosti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FD9FAF9" w14:textId="77777777" w:rsidR="005F6B1C" w:rsidRPr="002455D3" w:rsidRDefault="005F6B1C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lastRenderedPageBreak/>
              <w:t xml:space="preserve">Zatečeno stanje prema popisu dugotrajne imovine i sitnog inventara od </w:t>
            </w:r>
            <w:r w:rsidRPr="002455D3">
              <w:rPr>
                <w:rFonts w:ascii="Arial" w:hAnsi="Arial" w:cs="Arial"/>
                <w:sz w:val="16"/>
                <w:szCs w:val="24"/>
              </w:rPr>
              <w:lastRenderedPageBreak/>
              <w:t>31.12.201</w:t>
            </w:r>
            <w:r w:rsidR="009B17A8" w:rsidRPr="002455D3">
              <w:rPr>
                <w:rFonts w:ascii="Arial" w:hAnsi="Arial" w:cs="Arial"/>
                <w:sz w:val="16"/>
                <w:szCs w:val="24"/>
              </w:rPr>
              <w:t>9</w:t>
            </w:r>
            <w:r w:rsidRPr="002455D3">
              <w:rPr>
                <w:rFonts w:ascii="Arial" w:hAnsi="Arial" w:cs="Arial"/>
                <w:sz w:val="16"/>
                <w:szCs w:val="24"/>
              </w:rPr>
              <w:t>. godine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87DEE36" w14:textId="77777777" w:rsidR="005F6B1C" w:rsidRPr="002455D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lastRenderedPageBreak/>
              <w:t>Inventurna komisija</w:t>
            </w:r>
            <w:r w:rsidR="005D1B3F" w:rsidRPr="002455D3">
              <w:rPr>
                <w:rFonts w:ascii="Arial" w:hAnsi="Arial" w:cs="Arial"/>
                <w:sz w:val="16"/>
                <w:szCs w:val="24"/>
              </w:rPr>
              <w:t xml:space="preserve"> te zahtjevi korisnika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2285999" w14:textId="77777777" w:rsidR="005F6B1C" w:rsidRPr="002455D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Sva oprema je u funkciji te su smanjeni iznosi za 5% za usluge popravka u odnosu na 201</w:t>
            </w:r>
            <w:r w:rsidR="009B17A8" w:rsidRPr="002455D3">
              <w:rPr>
                <w:rFonts w:ascii="Arial" w:hAnsi="Arial" w:cs="Arial"/>
                <w:sz w:val="16"/>
                <w:szCs w:val="24"/>
              </w:rPr>
              <w:t>9</w:t>
            </w:r>
            <w:r w:rsidRPr="002455D3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101FD19" w14:textId="77777777" w:rsidR="005F6B1C" w:rsidRPr="002455D3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Sva oprema je u fun</w:t>
            </w:r>
            <w:r w:rsidR="00136C10" w:rsidRPr="002455D3">
              <w:rPr>
                <w:rFonts w:ascii="Arial" w:hAnsi="Arial" w:cs="Arial"/>
                <w:sz w:val="16"/>
                <w:szCs w:val="24"/>
              </w:rPr>
              <w:t>kciji te su smanjeni iznosi za 6</w:t>
            </w:r>
            <w:r w:rsidRPr="002455D3">
              <w:rPr>
                <w:rFonts w:ascii="Arial" w:hAnsi="Arial" w:cs="Arial"/>
                <w:sz w:val="16"/>
                <w:szCs w:val="24"/>
              </w:rPr>
              <w:t>% za usluge popravka u odnosu na 201</w:t>
            </w:r>
            <w:r w:rsidR="009B17A8" w:rsidRPr="002455D3">
              <w:rPr>
                <w:rFonts w:ascii="Arial" w:hAnsi="Arial" w:cs="Arial"/>
                <w:sz w:val="16"/>
                <w:szCs w:val="24"/>
              </w:rPr>
              <w:t>9</w:t>
            </w:r>
            <w:r w:rsidRPr="002455D3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457A2F8" w14:textId="77777777" w:rsidR="005F6B1C" w:rsidRPr="002455D3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Sva oprema je u funk</w:t>
            </w:r>
            <w:r w:rsidR="00136C10" w:rsidRPr="002455D3">
              <w:rPr>
                <w:rFonts w:ascii="Arial" w:hAnsi="Arial" w:cs="Arial"/>
                <w:sz w:val="16"/>
                <w:szCs w:val="24"/>
              </w:rPr>
              <w:t>ciji te su smanjeni iznosi za 7</w:t>
            </w:r>
            <w:r w:rsidRPr="002455D3">
              <w:rPr>
                <w:rFonts w:ascii="Arial" w:hAnsi="Arial" w:cs="Arial"/>
                <w:sz w:val="16"/>
                <w:szCs w:val="24"/>
              </w:rPr>
              <w:t>% za usluge popravka u odnosu na 201</w:t>
            </w:r>
            <w:r w:rsidR="009B17A8" w:rsidRPr="002455D3">
              <w:rPr>
                <w:rFonts w:ascii="Arial" w:hAnsi="Arial" w:cs="Arial"/>
                <w:sz w:val="16"/>
                <w:szCs w:val="24"/>
              </w:rPr>
              <w:t>9</w:t>
            </w:r>
            <w:r w:rsidR="00CF0DD1" w:rsidRPr="002455D3">
              <w:rPr>
                <w:rFonts w:ascii="Arial" w:hAnsi="Arial" w:cs="Arial"/>
                <w:sz w:val="16"/>
                <w:szCs w:val="24"/>
              </w:rPr>
              <w:t>.</w:t>
            </w:r>
            <w:r w:rsidRPr="002455D3">
              <w:rPr>
                <w:rFonts w:ascii="Arial" w:hAnsi="Arial" w:cs="Arial"/>
                <w:sz w:val="16"/>
                <w:szCs w:val="24"/>
              </w:rPr>
              <w:t xml:space="preserve"> godinu.</w:t>
            </w:r>
          </w:p>
        </w:tc>
      </w:tr>
    </w:tbl>
    <w:p w14:paraId="7F47AD3F" w14:textId="77777777" w:rsidR="009B17A8" w:rsidRPr="00426DB6" w:rsidRDefault="009B17A8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7BCE4B0F" w14:textId="77777777" w:rsidR="00745D25" w:rsidRPr="002455D3" w:rsidRDefault="00745D25" w:rsidP="00745D25">
      <w:pPr>
        <w:jc w:val="both"/>
        <w:rPr>
          <w:rFonts w:ascii="Arial" w:hAnsi="Arial" w:cs="Arial"/>
          <w:b/>
          <w:szCs w:val="24"/>
        </w:rPr>
      </w:pPr>
      <w:r w:rsidRPr="002455D3">
        <w:rPr>
          <w:rFonts w:ascii="Arial" w:hAnsi="Arial" w:cs="Arial"/>
          <w:b/>
          <w:szCs w:val="24"/>
        </w:rPr>
        <w:t>A100175 Tekuće i investicijsko održavanje zdravstvenih ustanova</w:t>
      </w:r>
    </w:p>
    <w:p w14:paraId="34228459" w14:textId="77777777" w:rsidR="00745D25" w:rsidRPr="002455D3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 xml:space="preserve">Zakonska osnova: </w:t>
      </w:r>
    </w:p>
    <w:p w14:paraId="2B3C1496" w14:textId="050C7560" w:rsidR="002455D3" w:rsidRPr="002455D3" w:rsidRDefault="00745D25" w:rsidP="002455D3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Zakon o zdravstvenoj zaštiti  (“Narodne novine” broj 100/18</w:t>
      </w:r>
      <w:r w:rsidR="007B1B37">
        <w:rPr>
          <w:rFonts w:ascii="Arial" w:hAnsi="Arial" w:cs="Arial"/>
          <w:szCs w:val="24"/>
        </w:rPr>
        <w:t>.</w:t>
      </w:r>
      <w:r w:rsidR="002455D3" w:rsidRPr="002455D3">
        <w:rPr>
          <w:rFonts w:ascii="Arial" w:hAnsi="Arial" w:cs="Arial"/>
          <w:szCs w:val="24"/>
        </w:rPr>
        <w:t>, 125/19</w:t>
      </w:r>
      <w:r w:rsidR="007B1B37">
        <w:rPr>
          <w:rFonts w:ascii="Arial" w:hAnsi="Arial" w:cs="Arial"/>
          <w:szCs w:val="24"/>
        </w:rPr>
        <w:t>.</w:t>
      </w:r>
      <w:r w:rsidRPr="002455D3">
        <w:rPr>
          <w:rFonts w:ascii="Arial" w:hAnsi="Arial" w:cs="Arial"/>
          <w:szCs w:val="24"/>
        </w:rPr>
        <w:t>)</w:t>
      </w:r>
    </w:p>
    <w:p w14:paraId="3AEE988E" w14:textId="49FF9DB8" w:rsidR="002455D3" w:rsidRPr="002455D3" w:rsidRDefault="002455D3" w:rsidP="002455D3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</w:t>
      </w:r>
      <w:r w:rsidR="007B1B37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)</w:t>
      </w:r>
    </w:p>
    <w:p w14:paraId="6E5F6629" w14:textId="77777777" w:rsidR="00745D25" w:rsidRPr="002455D3" w:rsidRDefault="00745D25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ostali propisi koji reguliraju minimalne uvijete za djelatnost zdravstva</w:t>
      </w:r>
    </w:p>
    <w:p w14:paraId="5CDF2648" w14:textId="77777777" w:rsidR="00745D25" w:rsidRPr="002455D3" w:rsidRDefault="00745D25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</w:rPr>
        <w:t xml:space="preserve">Županijska razvojna strategija Koprivničko-križevačke županije za razdoblje 2014-2020. </w:t>
      </w:r>
    </w:p>
    <w:p w14:paraId="77CC8DDE" w14:textId="77777777" w:rsidR="00745D25" w:rsidRPr="002455D3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7D6B6532" w14:textId="77777777" w:rsidR="00745D25" w:rsidRPr="002455D3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Izvor financiranja su decentralizirana sredstva (pomoći).</w:t>
      </w:r>
    </w:p>
    <w:p w14:paraId="1C163091" w14:textId="77777777" w:rsidR="00745D25" w:rsidRPr="002455D3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1A51F8D4" w14:textId="77777777" w:rsidR="00745D25" w:rsidRPr="002455D3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  <w:r w:rsidRPr="002455D3">
        <w:rPr>
          <w:rFonts w:ascii="Arial" w:hAnsi="Arial" w:cs="Arial"/>
          <w:szCs w:val="24"/>
          <w:lang w:eastAsia="hr-HR"/>
        </w:rPr>
        <w:t>Ciljevi koji se žele ostvariti su poboljšanje kvalitete zdravstvene zaštite na području županije, ujednačavanje uvjeta zdravstvene zaštite, osiguravanje zdravstvenog standarda na području županije, te omogućavanje kontinuiranosti i dostupnosti zdravstvene zaštite stanovništva Koprivničko-križevačke županije. Posebno se ovim projektom žele zadovoljiti zakonske norme kojima se koje govore o minimalnim uvjetima u pogledu prostora. Iznos potrebnih sredstava kroz planirano trogodišnje razdoblje prikazan je u tablicama koje su u prilogu.</w:t>
      </w:r>
    </w:p>
    <w:p w14:paraId="55C3A1CC" w14:textId="77777777" w:rsidR="00745D25" w:rsidRPr="002455D3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4D230592" w14:textId="3E5ED376" w:rsidR="00F9090F" w:rsidRDefault="00745D25" w:rsidP="00745D2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Pokazatelj učinka:</w:t>
      </w:r>
    </w:p>
    <w:p w14:paraId="56E33B9E" w14:textId="77777777" w:rsidR="008E1F41" w:rsidRPr="002455D3" w:rsidRDefault="008E1F41" w:rsidP="00745D25">
      <w:pPr>
        <w:jc w:val="both"/>
        <w:rPr>
          <w:rFonts w:ascii="Arial" w:hAnsi="Arial" w:cs="Arial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295"/>
        <w:gridCol w:w="1295"/>
        <w:gridCol w:w="1295"/>
        <w:gridCol w:w="1295"/>
        <w:gridCol w:w="1295"/>
        <w:gridCol w:w="1292"/>
      </w:tblGrid>
      <w:tr w:rsidR="00745D25" w:rsidRPr="002455D3" w14:paraId="2CF28439" w14:textId="77777777" w:rsidTr="002311D1">
        <w:tc>
          <w:tcPr>
            <w:tcW w:w="664" w:type="pct"/>
            <w:shd w:val="clear" w:color="auto" w:fill="auto"/>
          </w:tcPr>
          <w:p w14:paraId="5399928C" w14:textId="77777777" w:rsidR="00745D25" w:rsidRPr="002455D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Pokazatelj učinka</w:t>
            </w:r>
          </w:p>
        </w:tc>
        <w:tc>
          <w:tcPr>
            <w:tcW w:w="723" w:type="pct"/>
            <w:shd w:val="clear" w:color="auto" w:fill="auto"/>
          </w:tcPr>
          <w:p w14:paraId="4597DCE6" w14:textId="77777777" w:rsidR="00745D25" w:rsidRPr="002455D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723" w:type="pct"/>
            <w:shd w:val="clear" w:color="auto" w:fill="auto"/>
          </w:tcPr>
          <w:p w14:paraId="6E024DCD" w14:textId="77777777" w:rsidR="00745D25" w:rsidRPr="002455D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723" w:type="pct"/>
            <w:shd w:val="clear" w:color="auto" w:fill="auto"/>
          </w:tcPr>
          <w:p w14:paraId="696FA10A" w14:textId="77777777" w:rsidR="00745D25" w:rsidRPr="002455D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23" w:type="pct"/>
            <w:shd w:val="clear" w:color="auto" w:fill="auto"/>
          </w:tcPr>
          <w:p w14:paraId="7A81E84D" w14:textId="77777777" w:rsidR="00745D25" w:rsidRPr="002455D3" w:rsidRDefault="009B17A8" w:rsidP="009B17A8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(2020</w:t>
            </w:r>
            <w:r w:rsidR="00745D25"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23" w:type="pct"/>
            <w:shd w:val="clear" w:color="auto" w:fill="auto"/>
          </w:tcPr>
          <w:p w14:paraId="64B9D2D9" w14:textId="77777777" w:rsidR="00745D25" w:rsidRPr="002455D3" w:rsidRDefault="00745D25" w:rsidP="009B17A8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9B17A8" w:rsidRPr="002455D3">
              <w:rPr>
                <w:rFonts w:ascii="Arial" w:hAnsi="Arial" w:cs="Arial"/>
                <w:b/>
                <w:sz w:val="16"/>
                <w:szCs w:val="24"/>
              </w:rPr>
              <w:t>1</w:t>
            </w:r>
            <w:r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22" w:type="pct"/>
            <w:shd w:val="clear" w:color="auto" w:fill="auto"/>
          </w:tcPr>
          <w:p w14:paraId="47DAB8DB" w14:textId="77777777" w:rsidR="00745D25" w:rsidRPr="002455D3" w:rsidRDefault="00745D25" w:rsidP="009B17A8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9B17A8" w:rsidRPr="002455D3"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45D25" w:rsidRPr="002455D3" w14:paraId="6C822EB7" w14:textId="77777777" w:rsidTr="002311D1">
        <w:tc>
          <w:tcPr>
            <w:tcW w:w="664" w:type="pct"/>
            <w:shd w:val="clear" w:color="auto" w:fill="auto"/>
            <w:vAlign w:val="center"/>
          </w:tcPr>
          <w:p w14:paraId="6EC7504D" w14:textId="77777777" w:rsidR="00745D25" w:rsidRPr="002455D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 xml:space="preserve">Sanacija ordinacija 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6F6092C1" w14:textId="77777777" w:rsidR="00745D25" w:rsidRPr="002455D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Sanacijom ordinacija poboljšava se kvaliteta zdravstvene zaštite kako bi se povećalo zadovoljstvo pacijenata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66EAEED2" w14:textId="77777777" w:rsidR="00745D25" w:rsidRPr="002455D3" w:rsidRDefault="00763667" w:rsidP="00763667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I</w:t>
            </w:r>
            <w:r w:rsidR="00745D25" w:rsidRPr="002455D3">
              <w:rPr>
                <w:rFonts w:ascii="Arial" w:hAnsi="Arial" w:cs="Arial"/>
                <w:sz w:val="16"/>
                <w:szCs w:val="24"/>
              </w:rPr>
              <w:t>skazane potrebe timova u svakoj pojedinoj ordinaciji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DD8E01B" w14:textId="77777777" w:rsidR="00745D25" w:rsidRPr="002455D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Knjiga utisaka svake ordinacije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641A4246" w14:textId="77777777" w:rsidR="00745D25" w:rsidRPr="002455D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Smanjenje negativnih primjedbi u knjizi u</w:t>
            </w:r>
            <w:r w:rsidR="009B17A8" w:rsidRPr="002455D3">
              <w:rPr>
                <w:rFonts w:ascii="Arial" w:hAnsi="Arial" w:cs="Arial"/>
                <w:sz w:val="16"/>
                <w:szCs w:val="24"/>
              </w:rPr>
              <w:t>tisaka  za 5% u usporedbi s 2019</w:t>
            </w:r>
            <w:r w:rsidRPr="002455D3">
              <w:rPr>
                <w:rFonts w:ascii="Arial" w:hAnsi="Arial" w:cs="Arial"/>
                <w:sz w:val="16"/>
                <w:szCs w:val="24"/>
              </w:rPr>
              <w:t>. godinom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E6D68CB" w14:textId="77777777" w:rsidR="00745D25" w:rsidRPr="002455D3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Smanjenje negativnih primjedbi u knjizi utisaka  za 6% u usporedbi s 201</w:t>
            </w:r>
            <w:r w:rsidR="009B17A8" w:rsidRPr="002455D3">
              <w:rPr>
                <w:rFonts w:ascii="Arial" w:hAnsi="Arial" w:cs="Arial"/>
                <w:sz w:val="16"/>
                <w:szCs w:val="24"/>
              </w:rPr>
              <w:t>9</w:t>
            </w:r>
            <w:r w:rsidRPr="002455D3">
              <w:rPr>
                <w:rFonts w:ascii="Arial" w:hAnsi="Arial" w:cs="Arial"/>
                <w:sz w:val="16"/>
                <w:szCs w:val="24"/>
              </w:rPr>
              <w:t>. godinom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65A2D22" w14:textId="77777777" w:rsidR="00745D25" w:rsidRPr="002455D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Smanjenje negativnih primjedbi u knjizi u</w:t>
            </w:r>
            <w:r w:rsidR="009B17A8" w:rsidRPr="002455D3">
              <w:rPr>
                <w:rFonts w:ascii="Arial" w:hAnsi="Arial" w:cs="Arial"/>
                <w:sz w:val="16"/>
                <w:szCs w:val="24"/>
              </w:rPr>
              <w:t>tisaka  za 7% u usporedbi s 2019</w:t>
            </w:r>
            <w:r w:rsidRPr="002455D3">
              <w:rPr>
                <w:rFonts w:ascii="Arial" w:hAnsi="Arial" w:cs="Arial"/>
                <w:sz w:val="16"/>
                <w:szCs w:val="24"/>
              </w:rPr>
              <w:t>. godinom</w:t>
            </w:r>
          </w:p>
        </w:tc>
      </w:tr>
    </w:tbl>
    <w:p w14:paraId="5947199E" w14:textId="77777777" w:rsidR="00745D25" w:rsidRPr="00426DB6" w:rsidRDefault="00745D25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17AE950C" w14:textId="65DE0BD8" w:rsidR="00745D25" w:rsidRDefault="00745D25" w:rsidP="00745D25">
      <w:pPr>
        <w:jc w:val="both"/>
        <w:rPr>
          <w:rFonts w:ascii="Arial" w:hAnsi="Arial" w:cs="Arial"/>
          <w:b/>
          <w:szCs w:val="24"/>
        </w:rPr>
      </w:pPr>
      <w:r w:rsidRPr="002455D3">
        <w:rPr>
          <w:rFonts w:ascii="Arial" w:hAnsi="Arial" w:cs="Arial"/>
          <w:b/>
          <w:szCs w:val="24"/>
        </w:rPr>
        <w:t xml:space="preserve">K100121 Opremanje </w:t>
      </w:r>
      <w:r w:rsidR="00ED5B49" w:rsidRPr="002455D3">
        <w:rPr>
          <w:rFonts w:ascii="Arial" w:hAnsi="Arial" w:cs="Arial"/>
          <w:b/>
          <w:szCs w:val="24"/>
        </w:rPr>
        <w:t>Doma zdravlja - decentralizirana sredstva</w:t>
      </w:r>
    </w:p>
    <w:p w14:paraId="1279526F" w14:textId="77777777" w:rsidR="008E1F41" w:rsidRPr="002455D3" w:rsidRDefault="008E1F41" w:rsidP="00745D25">
      <w:pPr>
        <w:jc w:val="both"/>
        <w:rPr>
          <w:rFonts w:ascii="Arial" w:hAnsi="Arial" w:cs="Arial"/>
          <w:b/>
          <w:szCs w:val="24"/>
        </w:rPr>
      </w:pPr>
    </w:p>
    <w:p w14:paraId="1F98AE40" w14:textId="535C348E" w:rsidR="00745D25" w:rsidRDefault="00745D25" w:rsidP="00745D25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2455D3">
        <w:rPr>
          <w:rFonts w:ascii="Arial" w:hAnsi="Arial" w:cs="Arial"/>
        </w:rPr>
        <w:t>Zakonska osnova:</w:t>
      </w:r>
    </w:p>
    <w:p w14:paraId="13590953" w14:textId="77777777" w:rsidR="008E1F41" w:rsidRPr="002455D3" w:rsidRDefault="008E1F41" w:rsidP="00745D25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</w:p>
    <w:p w14:paraId="3F618C44" w14:textId="535BCAC5" w:rsidR="00745D25" w:rsidRPr="002455D3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455D3">
        <w:rPr>
          <w:rFonts w:ascii="Arial" w:hAnsi="Arial" w:cs="Arial"/>
        </w:rPr>
        <w:t>Zakon o zdravstvenoj zaštiti („Narodne novine“ broj 100/18</w:t>
      </w:r>
      <w:r w:rsidR="008E1F41">
        <w:rPr>
          <w:rFonts w:ascii="Arial" w:hAnsi="Arial" w:cs="Arial"/>
        </w:rPr>
        <w:t>.</w:t>
      </w:r>
      <w:r w:rsidR="002455D3" w:rsidRPr="002455D3">
        <w:rPr>
          <w:rFonts w:ascii="Arial" w:hAnsi="Arial" w:cs="Arial"/>
        </w:rPr>
        <w:t>, 125/19</w:t>
      </w:r>
      <w:r w:rsidR="008E1F41">
        <w:rPr>
          <w:rFonts w:ascii="Arial" w:hAnsi="Arial" w:cs="Arial"/>
        </w:rPr>
        <w:t>.</w:t>
      </w:r>
      <w:r w:rsidRPr="002455D3">
        <w:rPr>
          <w:rFonts w:ascii="Arial" w:hAnsi="Arial" w:cs="Arial"/>
        </w:rPr>
        <w:t>)</w:t>
      </w:r>
    </w:p>
    <w:p w14:paraId="1C4EDD54" w14:textId="037EC947" w:rsidR="00745D25" w:rsidRPr="002455D3" w:rsidRDefault="002455D3" w:rsidP="002455D3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</w:t>
      </w:r>
      <w:r w:rsidR="008E1F41">
        <w:rPr>
          <w:rFonts w:ascii="Arial" w:hAnsi="Arial" w:cs="Arial"/>
          <w:szCs w:val="24"/>
          <w:lang w:eastAsia="hr-HR"/>
        </w:rPr>
        <w:t>.</w:t>
      </w:r>
      <w:r w:rsidRPr="002455D3">
        <w:rPr>
          <w:rFonts w:ascii="Arial" w:hAnsi="Arial" w:cs="Arial"/>
          <w:szCs w:val="24"/>
          <w:lang w:eastAsia="hr-HR"/>
        </w:rPr>
        <w:t>)</w:t>
      </w:r>
    </w:p>
    <w:p w14:paraId="188DA414" w14:textId="77777777" w:rsidR="00745D25" w:rsidRPr="002455D3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455D3">
        <w:rPr>
          <w:rFonts w:ascii="Arial" w:hAnsi="Arial" w:cs="Arial"/>
        </w:rPr>
        <w:t>ostali propisi koji reguliraju minimalne uvijete za djelatnost zdravstva.</w:t>
      </w:r>
    </w:p>
    <w:p w14:paraId="0CDC4E76" w14:textId="77777777" w:rsidR="00745D25" w:rsidRPr="002455D3" w:rsidRDefault="00745D25" w:rsidP="00745D25">
      <w:pPr>
        <w:jc w:val="both"/>
        <w:rPr>
          <w:rFonts w:ascii="Arial" w:hAnsi="Arial" w:cs="Arial"/>
          <w:szCs w:val="24"/>
        </w:rPr>
      </w:pPr>
    </w:p>
    <w:p w14:paraId="7ABACB5F" w14:textId="77777777" w:rsidR="00745D25" w:rsidRPr="002455D3" w:rsidRDefault="00745D25" w:rsidP="00745D2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Izvor financiranja su decentralizirana sredstva (pomoći).</w:t>
      </w:r>
    </w:p>
    <w:p w14:paraId="6B18F8CA" w14:textId="77777777" w:rsidR="00745D25" w:rsidRPr="002455D3" w:rsidRDefault="00745D25" w:rsidP="00745D25">
      <w:pPr>
        <w:jc w:val="both"/>
        <w:rPr>
          <w:rFonts w:ascii="Arial" w:hAnsi="Arial" w:cs="Arial"/>
          <w:szCs w:val="24"/>
        </w:rPr>
      </w:pPr>
    </w:p>
    <w:p w14:paraId="380D5232" w14:textId="77777777" w:rsidR="00745D25" w:rsidRPr="002455D3" w:rsidRDefault="00745D25" w:rsidP="00745D2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14:paraId="721728E5" w14:textId="77777777" w:rsidR="00745D25" w:rsidRPr="002455D3" w:rsidRDefault="00745D25" w:rsidP="00745D25">
      <w:pPr>
        <w:jc w:val="both"/>
        <w:rPr>
          <w:rFonts w:ascii="Arial" w:hAnsi="Arial" w:cs="Arial"/>
          <w:szCs w:val="24"/>
        </w:rPr>
      </w:pPr>
    </w:p>
    <w:p w14:paraId="7D88C622" w14:textId="77777777" w:rsidR="00745D25" w:rsidRPr="002455D3" w:rsidRDefault="00745D25" w:rsidP="00745D2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Iznos potrebnih sredstava kroz planirano trogodišnje razdoblje prikazan je u tablicama koje su u prilogu.</w:t>
      </w:r>
    </w:p>
    <w:p w14:paraId="03260AC1" w14:textId="77777777" w:rsidR="009B17A8" w:rsidRPr="002455D3" w:rsidRDefault="009B17A8" w:rsidP="00745D25">
      <w:pPr>
        <w:jc w:val="both"/>
        <w:rPr>
          <w:rFonts w:ascii="Arial" w:hAnsi="Arial" w:cs="Arial"/>
          <w:szCs w:val="24"/>
        </w:rPr>
      </w:pPr>
    </w:p>
    <w:p w14:paraId="65774017" w14:textId="11C527ED" w:rsidR="00F9090F" w:rsidRDefault="00745D25" w:rsidP="00745D25">
      <w:pPr>
        <w:jc w:val="both"/>
        <w:rPr>
          <w:rFonts w:ascii="Arial" w:hAnsi="Arial" w:cs="Arial"/>
          <w:szCs w:val="24"/>
        </w:rPr>
      </w:pPr>
      <w:r w:rsidRPr="002455D3">
        <w:rPr>
          <w:rFonts w:ascii="Arial" w:hAnsi="Arial" w:cs="Arial"/>
          <w:szCs w:val="24"/>
        </w:rPr>
        <w:t>Pokazatelj rezultata:</w:t>
      </w:r>
    </w:p>
    <w:p w14:paraId="53996259" w14:textId="77777777" w:rsidR="008E1F41" w:rsidRPr="002455D3" w:rsidRDefault="008E1F41" w:rsidP="00745D25">
      <w:pPr>
        <w:jc w:val="both"/>
        <w:rPr>
          <w:rFonts w:ascii="Arial" w:hAnsi="Arial" w:cs="Arial"/>
          <w:szCs w:val="24"/>
        </w:rPr>
      </w:pP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4"/>
        <w:gridCol w:w="1172"/>
        <w:gridCol w:w="1540"/>
        <w:gridCol w:w="1540"/>
        <w:gridCol w:w="1540"/>
        <w:gridCol w:w="1538"/>
      </w:tblGrid>
      <w:tr w:rsidR="00745D25" w:rsidRPr="002455D3" w14:paraId="60A8694A" w14:textId="77777777" w:rsidTr="00176178">
        <w:tc>
          <w:tcPr>
            <w:tcW w:w="689" w:type="pct"/>
            <w:shd w:val="clear" w:color="auto" w:fill="auto"/>
          </w:tcPr>
          <w:p w14:paraId="2AE2921E" w14:textId="77777777" w:rsidR="00745D25" w:rsidRPr="002455D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510C589F" w14:textId="77777777" w:rsidR="00745D25" w:rsidRPr="002455D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61B0AFCA" w14:textId="77777777" w:rsidR="00745D25" w:rsidRPr="002455D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  <w:r w:rsidR="00763667" w:rsidRPr="002455D3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14:paraId="5254C507" w14:textId="77777777" w:rsidR="00763667" w:rsidRPr="002455D3" w:rsidRDefault="00763667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191785EC" w14:textId="77777777" w:rsidR="00745D25" w:rsidRPr="002455D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3679632F" w14:textId="77777777" w:rsidR="00745D25" w:rsidRPr="002455D3" w:rsidRDefault="009B17A8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(2020</w:t>
            </w:r>
            <w:r w:rsidR="00745D25"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69DEE19B" w14:textId="77777777" w:rsidR="00745D25" w:rsidRPr="002455D3" w:rsidRDefault="009B17A8" w:rsidP="002311D1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(2021</w:t>
            </w:r>
            <w:r w:rsidR="00745D25"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2681E7DA" w14:textId="77777777" w:rsidR="00745D25" w:rsidRPr="002455D3" w:rsidRDefault="009B17A8" w:rsidP="002311D1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455D3">
              <w:rPr>
                <w:rFonts w:ascii="Arial" w:hAnsi="Arial" w:cs="Arial"/>
                <w:b/>
                <w:sz w:val="16"/>
                <w:szCs w:val="24"/>
              </w:rPr>
              <w:t>Ciljana vrijednost (2022</w:t>
            </w:r>
            <w:r w:rsidR="00745D25" w:rsidRPr="002455D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45D25" w:rsidRPr="002455D3" w14:paraId="266055A7" w14:textId="77777777" w:rsidTr="00176178">
        <w:tc>
          <w:tcPr>
            <w:tcW w:w="689" w:type="pct"/>
            <w:shd w:val="clear" w:color="auto" w:fill="auto"/>
            <w:vAlign w:val="center"/>
          </w:tcPr>
          <w:p w14:paraId="37DC2695" w14:textId="77777777" w:rsidR="00745D25" w:rsidRPr="002455D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lastRenderedPageBreak/>
              <w:t>Opremanje prema iskazanim potrebama te dodatna ulaganja na građevinskim objektima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3C0EEC9" w14:textId="77777777" w:rsidR="00745D25" w:rsidRPr="002455D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Opremanje potrebnim sredstvima za rad prema iskazanim potrebama te dodatna ulaganja na građevinskim objektima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B954186" w14:textId="77777777" w:rsidR="00745D25" w:rsidRPr="002455D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Polazna vrijednost je nabavna vrijednost opreme prema cijeni usluge, vrijednost imovine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7FFADD6" w14:textId="77777777" w:rsidR="00745D25" w:rsidRPr="002455D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 xml:space="preserve">Broj obavljenih pregleda na pojedinom dijagnostičkom aparatu, vrijednost imovine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6BCC3D6" w14:textId="77777777" w:rsidR="00745D25" w:rsidRPr="002455D3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Povećanje broja obavljenih pregleda na pojedinom dijagnostičk</w:t>
            </w:r>
            <w:r w:rsidR="009B17A8" w:rsidRPr="002455D3">
              <w:rPr>
                <w:rFonts w:ascii="Arial" w:hAnsi="Arial" w:cs="Arial"/>
                <w:sz w:val="16"/>
                <w:szCs w:val="24"/>
              </w:rPr>
              <w:t>om aparatu za 5% u odnosu na 2019</w:t>
            </w:r>
            <w:r w:rsidRPr="002455D3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2B19B19" w14:textId="77777777" w:rsidR="00745D25" w:rsidRPr="002455D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Povećanje broja obavljenih pregleda na pojedinom dijagnostičkom ap</w:t>
            </w:r>
            <w:r w:rsidR="009B17A8" w:rsidRPr="002455D3">
              <w:rPr>
                <w:rFonts w:ascii="Arial" w:hAnsi="Arial" w:cs="Arial"/>
                <w:sz w:val="16"/>
                <w:szCs w:val="24"/>
              </w:rPr>
              <w:t>aratu za 6% u odnosu na 2019</w:t>
            </w:r>
            <w:r w:rsidRPr="002455D3">
              <w:rPr>
                <w:rFonts w:ascii="Arial" w:hAnsi="Arial" w:cs="Arial"/>
                <w:sz w:val="16"/>
                <w:szCs w:val="24"/>
              </w:rPr>
              <w:t>. godinu,</w:t>
            </w:r>
          </w:p>
          <w:p w14:paraId="4297C3F5" w14:textId="77777777" w:rsidR="00745D25" w:rsidRPr="002455D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345587B" w14:textId="77777777" w:rsidR="00745D25" w:rsidRPr="002455D3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2455D3">
              <w:rPr>
                <w:rFonts w:ascii="Arial" w:hAnsi="Arial" w:cs="Arial"/>
                <w:sz w:val="16"/>
                <w:szCs w:val="24"/>
              </w:rPr>
              <w:t>Povećanje broja obavljenih pregleda na pojed</w:t>
            </w:r>
            <w:r w:rsidR="009B17A8" w:rsidRPr="002455D3">
              <w:rPr>
                <w:rFonts w:ascii="Arial" w:hAnsi="Arial" w:cs="Arial"/>
                <w:sz w:val="16"/>
                <w:szCs w:val="24"/>
              </w:rPr>
              <w:t>inom dijagnostičkom aparatu za 7</w:t>
            </w:r>
            <w:r w:rsidRPr="002455D3">
              <w:rPr>
                <w:rFonts w:ascii="Arial" w:hAnsi="Arial" w:cs="Arial"/>
                <w:sz w:val="16"/>
                <w:szCs w:val="24"/>
              </w:rPr>
              <w:t>% u odnosu na 201</w:t>
            </w:r>
            <w:r w:rsidR="009B17A8" w:rsidRPr="002455D3">
              <w:rPr>
                <w:rFonts w:ascii="Arial" w:hAnsi="Arial" w:cs="Arial"/>
                <w:sz w:val="16"/>
                <w:szCs w:val="24"/>
              </w:rPr>
              <w:t>9</w:t>
            </w:r>
            <w:r w:rsidRPr="002455D3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</w:tr>
    </w:tbl>
    <w:p w14:paraId="58C2C1E1" w14:textId="77777777" w:rsidR="001E475F" w:rsidRPr="00176178" w:rsidRDefault="001E475F" w:rsidP="00745D25">
      <w:pPr>
        <w:jc w:val="both"/>
        <w:rPr>
          <w:rFonts w:ascii="Arial" w:hAnsi="Arial" w:cs="Arial"/>
          <w:szCs w:val="24"/>
        </w:rPr>
      </w:pPr>
    </w:p>
    <w:p w14:paraId="4D333B34" w14:textId="77777777" w:rsidR="008E1F41" w:rsidRDefault="0012119B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  <w:t xml:space="preserve">   </w:t>
      </w:r>
      <w:r w:rsidR="004062E7" w:rsidRPr="00176178">
        <w:rPr>
          <w:rFonts w:ascii="Arial" w:hAnsi="Arial" w:cs="Arial"/>
          <w:szCs w:val="24"/>
        </w:rPr>
        <w:tab/>
        <w:t xml:space="preserve">    </w:t>
      </w:r>
      <w:r w:rsidR="00AB40E4" w:rsidRPr="00176178">
        <w:rPr>
          <w:rFonts w:ascii="Arial" w:hAnsi="Arial" w:cs="Arial"/>
          <w:szCs w:val="24"/>
        </w:rPr>
        <w:t xml:space="preserve">  </w:t>
      </w:r>
    </w:p>
    <w:p w14:paraId="761C465D" w14:textId="77777777" w:rsidR="008E1F41" w:rsidRDefault="008E1F41" w:rsidP="00745D25">
      <w:pPr>
        <w:rPr>
          <w:rFonts w:ascii="Arial" w:hAnsi="Arial" w:cs="Arial"/>
          <w:szCs w:val="24"/>
        </w:rPr>
      </w:pPr>
    </w:p>
    <w:p w14:paraId="4614EA29" w14:textId="77777777" w:rsidR="008E1F41" w:rsidRDefault="008E1F41" w:rsidP="00745D25">
      <w:pPr>
        <w:rPr>
          <w:rFonts w:ascii="Arial" w:hAnsi="Arial" w:cs="Arial"/>
          <w:szCs w:val="24"/>
        </w:rPr>
      </w:pPr>
    </w:p>
    <w:p w14:paraId="4294C940" w14:textId="053882F4" w:rsidR="00E7410D" w:rsidRPr="00176178" w:rsidRDefault="00AB40E4" w:rsidP="008E1F41">
      <w:pPr>
        <w:ind w:left="3600" w:firstLine="72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  </w:t>
      </w:r>
      <w:r w:rsidR="007D7BCE">
        <w:rPr>
          <w:rFonts w:ascii="Arial" w:hAnsi="Arial" w:cs="Arial"/>
          <w:szCs w:val="24"/>
        </w:rPr>
        <w:t>Predsjednica</w:t>
      </w:r>
      <w:r w:rsidR="008E1F41">
        <w:rPr>
          <w:rFonts w:ascii="Arial" w:hAnsi="Arial" w:cs="Arial"/>
          <w:szCs w:val="24"/>
        </w:rPr>
        <w:t xml:space="preserve"> Upravnog vijeća</w:t>
      </w:r>
      <w:r w:rsidR="00F64BE5">
        <w:rPr>
          <w:rFonts w:ascii="Arial" w:hAnsi="Arial" w:cs="Arial"/>
          <w:szCs w:val="24"/>
        </w:rPr>
        <w:t xml:space="preserve">: </w:t>
      </w:r>
      <w:r w:rsidR="00BF0428" w:rsidRPr="00176178">
        <w:rPr>
          <w:rFonts w:ascii="Arial" w:hAnsi="Arial" w:cs="Arial"/>
          <w:szCs w:val="24"/>
        </w:rPr>
        <w:t xml:space="preserve"> </w:t>
      </w:r>
    </w:p>
    <w:p w14:paraId="11D48AF9" w14:textId="77777777" w:rsidR="008E1F41" w:rsidRDefault="00DA179B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8E1F41">
        <w:rPr>
          <w:rFonts w:ascii="Arial" w:hAnsi="Arial" w:cs="Arial"/>
          <w:szCs w:val="24"/>
        </w:rPr>
        <w:t xml:space="preserve">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55638C" w:rsidRPr="00176178">
        <w:rPr>
          <w:rFonts w:ascii="Arial" w:hAnsi="Arial" w:cs="Arial"/>
          <w:szCs w:val="24"/>
        </w:rPr>
        <w:t xml:space="preserve">  </w:t>
      </w:r>
      <w:r w:rsidR="00D30517">
        <w:rPr>
          <w:rFonts w:ascii="Arial" w:hAnsi="Arial" w:cs="Arial"/>
          <w:szCs w:val="24"/>
        </w:rPr>
        <w:t xml:space="preserve">   </w:t>
      </w:r>
      <w:r w:rsidR="008E1F41">
        <w:rPr>
          <w:rFonts w:ascii="Arial" w:hAnsi="Arial" w:cs="Arial"/>
          <w:szCs w:val="24"/>
        </w:rPr>
        <w:t xml:space="preserve">        </w:t>
      </w:r>
      <w:r w:rsidR="007D7BCE">
        <w:rPr>
          <w:rFonts w:ascii="Arial" w:hAnsi="Arial" w:cs="Arial"/>
          <w:szCs w:val="24"/>
        </w:rPr>
        <w:t>Vesna Križan</w:t>
      </w:r>
    </w:p>
    <w:p w14:paraId="4A985C16" w14:textId="77777777" w:rsidR="008E1F41" w:rsidRDefault="008E1F41" w:rsidP="00745D25">
      <w:pPr>
        <w:rPr>
          <w:rFonts w:ascii="Arial" w:hAnsi="Arial" w:cs="Arial"/>
          <w:szCs w:val="24"/>
        </w:rPr>
      </w:pPr>
    </w:p>
    <w:p w14:paraId="60F98765" w14:textId="7D5FA38F" w:rsidR="002B6566" w:rsidRPr="00176178" w:rsidRDefault="008E1F41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________________________</w:t>
      </w:r>
      <w:r w:rsidR="0079317C">
        <w:rPr>
          <w:rFonts w:ascii="Arial" w:hAnsi="Arial" w:cs="Arial"/>
          <w:szCs w:val="24"/>
        </w:rPr>
        <w:t xml:space="preserve"> </w:t>
      </w:r>
    </w:p>
    <w:sectPr w:rsidR="002B6566" w:rsidRPr="00176178" w:rsidSect="002E64F0">
      <w:footerReference w:type="default" r:id="rId8"/>
      <w:pgSz w:w="11906" w:h="16838"/>
      <w:pgMar w:top="851" w:right="1133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7AEE6" w14:textId="77777777" w:rsidR="001F02C9" w:rsidRDefault="001F02C9" w:rsidP="00090EC3">
      <w:r>
        <w:separator/>
      </w:r>
    </w:p>
  </w:endnote>
  <w:endnote w:type="continuationSeparator" w:id="0">
    <w:p w14:paraId="1CAA09B6" w14:textId="77777777" w:rsidR="001F02C9" w:rsidRDefault="001F02C9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155FA" w14:textId="77777777" w:rsidR="00761C58" w:rsidRDefault="00173C99">
    <w:pPr>
      <w:pStyle w:val="Podnoje"/>
      <w:jc w:val="right"/>
    </w:pPr>
    <w:r>
      <w:fldChar w:fldCharType="begin"/>
    </w:r>
    <w:r w:rsidR="00761C58">
      <w:instrText xml:space="preserve"> PAGE   \* MERGEFORMAT </w:instrText>
    </w:r>
    <w:r>
      <w:fldChar w:fldCharType="separate"/>
    </w:r>
    <w:r w:rsidR="007D7BCE">
      <w:rPr>
        <w:noProof/>
      </w:rPr>
      <w:t>5</w:t>
    </w:r>
    <w:r>
      <w:fldChar w:fldCharType="end"/>
    </w:r>
  </w:p>
  <w:p w14:paraId="4EEC25F8" w14:textId="77777777" w:rsidR="00761C58" w:rsidRDefault="00761C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A4DED" w14:textId="77777777" w:rsidR="001F02C9" w:rsidRDefault="001F02C9" w:rsidP="00090EC3">
      <w:r>
        <w:separator/>
      </w:r>
    </w:p>
  </w:footnote>
  <w:footnote w:type="continuationSeparator" w:id="0">
    <w:p w14:paraId="560F0E79" w14:textId="77777777" w:rsidR="001F02C9" w:rsidRDefault="001F02C9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E658B"/>
    <w:multiLevelType w:val="hybridMultilevel"/>
    <w:tmpl w:val="B2308B5A"/>
    <w:lvl w:ilvl="0" w:tplc="54A0E4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D3D"/>
    <w:multiLevelType w:val="multilevel"/>
    <w:tmpl w:val="A4C472BA"/>
    <w:lvl w:ilvl="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3" w15:restartNumberingAfterBreak="0">
    <w:nsid w:val="0C332589"/>
    <w:multiLevelType w:val="hybridMultilevel"/>
    <w:tmpl w:val="FB56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0D7B6A40"/>
    <w:multiLevelType w:val="hybridMultilevel"/>
    <w:tmpl w:val="AEC2F0F4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298F"/>
    <w:multiLevelType w:val="hybridMultilevel"/>
    <w:tmpl w:val="DE8EA2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10761"/>
    <w:multiLevelType w:val="hybridMultilevel"/>
    <w:tmpl w:val="3E967372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F398A"/>
    <w:multiLevelType w:val="hybridMultilevel"/>
    <w:tmpl w:val="54BAD94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2E72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5015"/>
    <w:multiLevelType w:val="hybridMultilevel"/>
    <w:tmpl w:val="D2DA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FF773BD"/>
    <w:multiLevelType w:val="hybridMultilevel"/>
    <w:tmpl w:val="D55009F2"/>
    <w:lvl w:ilvl="0" w:tplc="834093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6227A"/>
    <w:multiLevelType w:val="hybridMultilevel"/>
    <w:tmpl w:val="C540C60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2ED6056F"/>
    <w:multiLevelType w:val="hybridMultilevel"/>
    <w:tmpl w:val="498CD7E2"/>
    <w:lvl w:ilvl="0" w:tplc="C1E4DFE8">
      <w:start w:val="201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71862"/>
    <w:multiLevelType w:val="hybridMultilevel"/>
    <w:tmpl w:val="00AC451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A08AD"/>
    <w:multiLevelType w:val="hybridMultilevel"/>
    <w:tmpl w:val="4042A858"/>
    <w:lvl w:ilvl="0" w:tplc="EBB6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6800668"/>
    <w:multiLevelType w:val="hybridMultilevel"/>
    <w:tmpl w:val="11649E6E"/>
    <w:lvl w:ilvl="0" w:tplc="FCF4B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781814"/>
    <w:multiLevelType w:val="hybridMultilevel"/>
    <w:tmpl w:val="0624D32C"/>
    <w:lvl w:ilvl="0" w:tplc="11AA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A96477"/>
    <w:multiLevelType w:val="hybridMultilevel"/>
    <w:tmpl w:val="5F605A12"/>
    <w:lvl w:ilvl="0" w:tplc="474CA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04ED3"/>
    <w:multiLevelType w:val="hybridMultilevel"/>
    <w:tmpl w:val="DD5A4CCE"/>
    <w:lvl w:ilvl="0" w:tplc="93E6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82C03"/>
    <w:multiLevelType w:val="hybridMultilevel"/>
    <w:tmpl w:val="6FB4BC58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6502"/>
    <w:multiLevelType w:val="hybridMultilevel"/>
    <w:tmpl w:val="81449E4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 w15:restartNumberingAfterBreak="0">
    <w:nsid w:val="4EBF400E"/>
    <w:multiLevelType w:val="hybridMultilevel"/>
    <w:tmpl w:val="58DA2B90"/>
    <w:lvl w:ilvl="0" w:tplc="82AC7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213EDC"/>
    <w:multiLevelType w:val="hybridMultilevel"/>
    <w:tmpl w:val="7CBA68EA"/>
    <w:lvl w:ilvl="0" w:tplc="0C48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 w15:restartNumberingAfterBreak="0">
    <w:nsid w:val="66B627A3"/>
    <w:multiLevelType w:val="hybridMultilevel"/>
    <w:tmpl w:val="D638B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25019"/>
    <w:multiLevelType w:val="multilevel"/>
    <w:tmpl w:val="820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9098C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A6E38"/>
    <w:multiLevelType w:val="hybridMultilevel"/>
    <w:tmpl w:val="974841DA"/>
    <w:lvl w:ilvl="0" w:tplc="69FA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9" w15:restartNumberingAfterBreak="0">
    <w:nsid w:val="789A03A9"/>
    <w:multiLevelType w:val="hybridMultilevel"/>
    <w:tmpl w:val="097ACFF0"/>
    <w:lvl w:ilvl="0" w:tplc="069A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F6FF2"/>
    <w:multiLevelType w:val="hybridMultilevel"/>
    <w:tmpl w:val="F020C1E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16"/>
  </w:num>
  <w:num w:numId="5">
    <w:abstractNumId w:val="30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4"/>
  </w:num>
  <w:num w:numId="10">
    <w:abstractNumId w:val="31"/>
  </w:num>
  <w:num w:numId="11">
    <w:abstractNumId w:val="32"/>
  </w:num>
  <w:num w:numId="12">
    <w:abstractNumId w:val="7"/>
  </w:num>
  <w:num w:numId="13">
    <w:abstractNumId w:val="27"/>
  </w:num>
  <w:num w:numId="14">
    <w:abstractNumId w:val="18"/>
  </w:num>
  <w:num w:numId="15">
    <w:abstractNumId w:val="8"/>
  </w:num>
  <w:num w:numId="16">
    <w:abstractNumId w:val="10"/>
  </w:num>
  <w:num w:numId="17">
    <w:abstractNumId w:val="35"/>
  </w:num>
  <w:num w:numId="18">
    <w:abstractNumId w:val="34"/>
  </w:num>
  <w:num w:numId="19">
    <w:abstractNumId w:val="21"/>
  </w:num>
  <w:num w:numId="20">
    <w:abstractNumId w:val="2"/>
  </w:num>
  <w:num w:numId="21">
    <w:abstractNumId w:val="23"/>
  </w:num>
  <w:num w:numId="22">
    <w:abstractNumId w:val="33"/>
  </w:num>
  <w:num w:numId="23">
    <w:abstractNumId w:val="6"/>
  </w:num>
  <w:num w:numId="24">
    <w:abstractNumId w:val="9"/>
  </w:num>
  <w:num w:numId="25">
    <w:abstractNumId w:val="36"/>
  </w:num>
  <w:num w:numId="26">
    <w:abstractNumId w:val="29"/>
  </w:num>
  <w:num w:numId="27">
    <w:abstractNumId w:val="28"/>
  </w:num>
  <w:num w:numId="28">
    <w:abstractNumId w:val="3"/>
  </w:num>
  <w:num w:numId="29">
    <w:abstractNumId w:val="40"/>
  </w:num>
  <w:num w:numId="30">
    <w:abstractNumId w:val="5"/>
  </w:num>
  <w:num w:numId="31">
    <w:abstractNumId w:val="19"/>
  </w:num>
  <w:num w:numId="32">
    <w:abstractNumId w:val="24"/>
  </w:num>
  <w:num w:numId="33">
    <w:abstractNumId w:val="1"/>
  </w:num>
  <w:num w:numId="34">
    <w:abstractNumId w:val="39"/>
  </w:num>
  <w:num w:numId="35">
    <w:abstractNumId w:val="26"/>
  </w:num>
  <w:num w:numId="36">
    <w:abstractNumId w:val="22"/>
  </w:num>
  <w:num w:numId="37">
    <w:abstractNumId w:val="11"/>
  </w:num>
  <w:num w:numId="38">
    <w:abstractNumId w:val="25"/>
  </w:num>
  <w:num w:numId="39">
    <w:abstractNumId w:val="15"/>
  </w:num>
  <w:num w:numId="40">
    <w:abstractNumId w:val="1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0301F"/>
    <w:rsid w:val="000041D5"/>
    <w:rsid w:val="00010911"/>
    <w:rsid w:val="00020D01"/>
    <w:rsid w:val="000237A3"/>
    <w:rsid w:val="0002611E"/>
    <w:rsid w:val="00027202"/>
    <w:rsid w:val="000312CD"/>
    <w:rsid w:val="00031B81"/>
    <w:rsid w:val="0003597F"/>
    <w:rsid w:val="000367D9"/>
    <w:rsid w:val="00043B87"/>
    <w:rsid w:val="00050516"/>
    <w:rsid w:val="000508AA"/>
    <w:rsid w:val="000532BF"/>
    <w:rsid w:val="00060F7A"/>
    <w:rsid w:val="000842D6"/>
    <w:rsid w:val="00090EC3"/>
    <w:rsid w:val="000930F3"/>
    <w:rsid w:val="000A5154"/>
    <w:rsid w:val="000A59A3"/>
    <w:rsid w:val="000A5D62"/>
    <w:rsid w:val="000A769B"/>
    <w:rsid w:val="000B094A"/>
    <w:rsid w:val="000B3066"/>
    <w:rsid w:val="000C075B"/>
    <w:rsid w:val="000C3B94"/>
    <w:rsid w:val="000C3E82"/>
    <w:rsid w:val="000C5236"/>
    <w:rsid w:val="000C56DB"/>
    <w:rsid w:val="000D1B31"/>
    <w:rsid w:val="000D47B8"/>
    <w:rsid w:val="000D4D22"/>
    <w:rsid w:val="000D70F7"/>
    <w:rsid w:val="000E508E"/>
    <w:rsid w:val="000E5B15"/>
    <w:rsid w:val="000F2E65"/>
    <w:rsid w:val="000F3525"/>
    <w:rsid w:val="000F564B"/>
    <w:rsid w:val="000F5C23"/>
    <w:rsid w:val="000F5C58"/>
    <w:rsid w:val="00111FA4"/>
    <w:rsid w:val="001165B7"/>
    <w:rsid w:val="0012119B"/>
    <w:rsid w:val="001275F0"/>
    <w:rsid w:val="00127FF0"/>
    <w:rsid w:val="00133FF1"/>
    <w:rsid w:val="00136C10"/>
    <w:rsid w:val="0014132D"/>
    <w:rsid w:val="0015346A"/>
    <w:rsid w:val="00153551"/>
    <w:rsid w:val="001579D2"/>
    <w:rsid w:val="00163C5F"/>
    <w:rsid w:val="001670BB"/>
    <w:rsid w:val="001723CC"/>
    <w:rsid w:val="00173A97"/>
    <w:rsid w:val="00173C99"/>
    <w:rsid w:val="00175267"/>
    <w:rsid w:val="00176178"/>
    <w:rsid w:val="001766E0"/>
    <w:rsid w:val="001827C9"/>
    <w:rsid w:val="001873A9"/>
    <w:rsid w:val="001919C0"/>
    <w:rsid w:val="00192A09"/>
    <w:rsid w:val="001A3472"/>
    <w:rsid w:val="001A4834"/>
    <w:rsid w:val="001B023B"/>
    <w:rsid w:val="001B1BF2"/>
    <w:rsid w:val="001B255C"/>
    <w:rsid w:val="001C0AF3"/>
    <w:rsid w:val="001C24EB"/>
    <w:rsid w:val="001C2F80"/>
    <w:rsid w:val="001C7165"/>
    <w:rsid w:val="001D5473"/>
    <w:rsid w:val="001D579F"/>
    <w:rsid w:val="001E39BD"/>
    <w:rsid w:val="001E475F"/>
    <w:rsid w:val="001F02C9"/>
    <w:rsid w:val="001F24BE"/>
    <w:rsid w:val="001F57C6"/>
    <w:rsid w:val="001F7950"/>
    <w:rsid w:val="0020179F"/>
    <w:rsid w:val="00204F29"/>
    <w:rsid w:val="002101FC"/>
    <w:rsid w:val="00210810"/>
    <w:rsid w:val="002137C1"/>
    <w:rsid w:val="00215B74"/>
    <w:rsid w:val="00216F23"/>
    <w:rsid w:val="002250F3"/>
    <w:rsid w:val="002252DF"/>
    <w:rsid w:val="00225D67"/>
    <w:rsid w:val="00234E27"/>
    <w:rsid w:val="00235135"/>
    <w:rsid w:val="00241354"/>
    <w:rsid w:val="00241FEB"/>
    <w:rsid w:val="00242E47"/>
    <w:rsid w:val="00244919"/>
    <w:rsid w:val="002455D3"/>
    <w:rsid w:val="00246F94"/>
    <w:rsid w:val="00250B36"/>
    <w:rsid w:val="002517D2"/>
    <w:rsid w:val="00255407"/>
    <w:rsid w:val="00257E9F"/>
    <w:rsid w:val="0026141F"/>
    <w:rsid w:val="00262B62"/>
    <w:rsid w:val="00264735"/>
    <w:rsid w:val="00265D7F"/>
    <w:rsid w:val="0026670A"/>
    <w:rsid w:val="00272739"/>
    <w:rsid w:val="00280D10"/>
    <w:rsid w:val="00287E5C"/>
    <w:rsid w:val="002936DC"/>
    <w:rsid w:val="0029786A"/>
    <w:rsid w:val="002A2BB5"/>
    <w:rsid w:val="002A3B13"/>
    <w:rsid w:val="002A7ADE"/>
    <w:rsid w:val="002B2474"/>
    <w:rsid w:val="002B6566"/>
    <w:rsid w:val="002C26D9"/>
    <w:rsid w:val="002C5376"/>
    <w:rsid w:val="002C7509"/>
    <w:rsid w:val="002D49A6"/>
    <w:rsid w:val="002D5508"/>
    <w:rsid w:val="002E0685"/>
    <w:rsid w:val="002E1306"/>
    <w:rsid w:val="002E64F0"/>
    <w:rsid w:val="002F0433"/>
    <w:rsid w:val="002F0D4A"/>
    <w:rsid w:val="002F52FA"/>
    <w:rsid w:val="002F5370"/>
    <w:rsid w:val="00300571"/>
    <w:rsid w:val="00301623"/>
    <w:rsid w:val="00307C83"/>
    <w:rsid w:val="00315F79"/>
    <w:rsid w:val="00316093"/>
    <w:rsid w:val="00317D98"/>
    <w:rsid w:val="00320E68"/>
    <w:rsid w:val="00325586"/>
    <w:rsid w:val="00331031"/>
    <w:rsid w:val="003315E9"/>
    <w:rsid w:val="00331FD9"/>
    <w:rsid w:val="00350D8D"/>
    <w:rsid w:val="00352B87"/>
    <w:rsid w:val="00355CE1"/>
    <w:rsid w:val="00357030"/>
    <w:rsid w:val="00362C09"/>
    <w:rsid w:val="00362C57"/>
    <w:rsid w:val="0036315A"/>
    <w:rsid w:val="00365E5A"/>
    <w:rsid w:val="0036600D"/>
    <w:rsid w:val="0036641A"/>
    <w:rsid w:val="00367CAF"/>
    <w:rsid w:val="00370C7B"/>
    <w:rsid w:val="00370F98"/>
    <w:rsid w:val="0037336E"/>
    <w:rsid w:val="00375DD1"/>
    <w:rsid w:val="00384EF9"/>
    <w:rsid w:val="00385E9B"/>
    <w:rsid w:val="00386F8F"/>
    <w:rsid w:val="00387CFE"/>
    <w:rsid w:val="003A71AB"/>
    <w:rsid w:val="003B185D"/>
    <w:rsid w:val="003B3EBC"/>
    <w:rsid w:val="003B5C6A"/>
    <w:rsid w:val="003C0185"/>
    <w:rsid w:val="003C5043"/>
    <w:rsid w:val="003C7605"/>
    <w:rsid w:val="003E035A"/>
    <w:rsid w:val="003E03F4"/>
    <w:rsid w:val="003E341B"/>
    <w:rsid w:val="003E3860"/>
    <w:rsid w:val="003E3B7C"/>
    <w:rsid w:val="003F3163"/>
    <w:rsid w:val="003F5369"/>
    <w:rsid w:val="00405350"/>
    <w:rsid w:val="00405C27"/>
    <w:rsid w:val="004062E7"/>
    <w:rsid w:val="004079BE"/>
    <w:rsid w:val="00407C59"/>
    <w:rsid w:val="00417DC9"/>
    <w:rsid w:val="00426DB6"/>
    <w:rsid w:val="00427B2C"/>
    <w:rsid w:val="0043118B"/>
    <w:rsid w:val="0043357E"/>
    <w:rsid w:val="00434F5F"/>
    <w:rsid w:val="004428D5"/>
    <w:rsid w:val="00444A20"/>
    <w:rsid w:val="004644AF"/>
    <w:rsid w:val="00465651"/>
    <w:rsid w:val="00471093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B2522"/>
    <w:rsid w:val="004C4C88"/>
    <w:rsid w:val="004C5147"/>
    <w:rsid w:val="004C539E"/>
    <w:rsid w:val="004C617E"/>
    <w:rsid w:val="004D11C8"/>
    <w:rsid w:val="004D2B10"/>
    <w:rsid w:val="004D61A9"/>
    <w:rsid w:val="004E0344"/>
    <w:rsid w:val="004E1A70"/>
    <w:rsid w:val="004E2756"/>
    <w:rsid w:val="004E2C35"/>
    <w:rsid w:val="004E3F15"/>
    <w:rsid w:val="004E744D"/>
    <w:rsid w:val="004F4316"/>
    <w:rsid w:val="004F78DE"/>
    <w:rsid w:val="005007D0"/>
    <w:rsid w:val="00507A0B"/>
    <w:rsid w:val="00517CEB"/>
    <w:rsid w:val="00521F48"/>
    <w:rsid w:val="00523DC4"/>
    <w:rsid w:val="00526F56"/>
    <w:rsid w:val="00530BA3"/>
    <w:rsid w:val="00534587"/>
    <w:rsid w:val="005361BE"/>
    <w:rsid w:val="00537CA2"/>
    <w:rsid w:val="00541815"/>
    <w:rsid w:val="005522DA"/>
    <w:rsid w:val="00553112"/>
    <w:rsid w:val="0055638C"/>
    <w:rsid w:val="0056071E"/>
    <w:rsid w:val="00564DF5"/>
    <w:rsid w:val="0057280F"/>
    <w:rsid w:val="00581F20"/>
    <w:rsid w:val="00582D7C"/>
    <w:rsid w:val="00584C19"/>
    <w:rsid w:val="0058540B"/>
    <w:rsid w:val="00587A61"/>
    <w:rsid w:val="005970E5"/>
    <w:rsid w:val="005A60BF"/>
    <w:rsid w:val="005B703D"/>
    <w:rsid w:val="005B7C66"/>
    <w:rsid w:val="005C669A"/>
    <w:rsid w:val="005C72AE"/>
    <w:rsid w:val="005C7622"/>
    <w:rsid w:val="005D1B3F"/>
    <w:rsid w:val="005E02C4"/>
    <w:rsid w:val="005E0E87"/>
    <w:rsid w:val="005E1114"/>
    <w:rsid w:val="005E3247"/>
    <w:rsid w:val="005E6F23"/>
    <w:rsid w:val="005F38C7"/>
    <w:rsid w:val="005F6B1C"/>
    <w:rsid w:val="00601616"/>
    <w:rsid w:val="00601AD4"/>
    <w:rsid w:val="00605172"/>
    <w:rsid w:val="00607F2A"/>
    <w:rsid w:val="00614D7E"/>
    <w:rsid w:val="006209C5"/>
    <w:rsid w:val="006259AA"/>
    <w:rsid w:val="00627656"/>
    <w:rsid w:val="0063033D"/>
    <w:rsid w:val="00632C57"/>
    <w:rsid w:val="00640A80"/>
    <w:rsid w:val="00641ED1"/>
    <w:rsid w:val="00641F1C"/>
    <w:rsid w:val="00645229"/>
    <w:rsid w:val="00650756"/>
    <w:rsid w:val="00650843"/>
    <w:rsid w:val="00652E57"/>
    <w:rsid w:val="0065363F"/>
    <w:rsid w:val="006606D1"/>
    <w:rsid w:val="00660A2A"/>
    <w:rsid w:val="006612D8"/>
    <w:rsid w:val="006662DC"/>
    <w:rsid w:val="00672795"/>
    <w:rsid w:val="0067719B"/>
    <w:rsid w:val="00680275"/>
    <w:rsid w:val="006957A9"/>
    <w:rsid w:val="006962F9"/>
    <w:rsid w:val="006A4EB5"/>
    <w:rsid w:val="006A688B"/>
    <w:rsid w:val="006B143B"/>
    <w:rsid w:val="006B3A4F"/>
    <w:rsid w:val="006C0166"/>
    <w:rsid w:val="006C1627"/>
    <w:rsid w:val="006C4877"/>
    <w:rsid w:val="006D148B"/>
    <w:rsid w:val="006E053C"/>
    <w:rsid w:val="006E0612"/>
    <w:rsid w:val="006E0D8E"/>
    <w:rsid w:val="006E70C7"/>
    <w:rsid w:val="006F1E70"/>
    <w:rsid w:val="00700C5B"/>
    <w:rsid w:val="00710FDD"/>
    <w:rsid w:val="00721A4C"/>
    <w:rsid w:val="00723D36"/>
    <w:rsid w:val="00727B7D"/>
    <w:rsid w:val="00732F82"/>
    <w:rsid w:val="00737885"/>
    <w:rsid w:val="00745D25"/>
    <w:rsid w:val="00746E43"/>
    <w:rsid w:val="00746EFA"/>
    <w:rsid w:val="007509F0"/>
    <w:rsid w:val="00752E83"/>
    <w:rsid w:val="00761C58"/>
    <w:rsid w:val="00763667"/>
    <w:rsid w:val="00776B3D"/>
    <w:rsid w:val="00780912"/>
    <w:rsid w:val="007877B2"/>
    <w:rsid w:val="00787BA4"/>
    <w:rsid w:val="00790195"/>
    <w:rsid w:val="0079317C"/>
    <w:rsid w:val="007A07F9"/>
    <w:rsid w:val="007A21C0"/>
    <w:rsid w:val="007A774D"/>
    <w:rsid w:val="007B1B37"/>
    <w:rsid w:val="007B240B"/>
    <w:rsid w:val="007B3133"/>
    <w:rsid w:val="007B611C"/>
    <w:rsid w:val="007C2370"/>
    <w:rsid w:val="007C323E"/>
    <w:rsid w:val="007C7876"/>
    <w:rsid w:val="007D07CA"/>
    <w:rsid w:val="007D7BCE"/>
    <w:rsid w:val="007E4E75"/>
    <w:rsid w:val="007F05A3"/>
    <w:rsid w:val="007F1195"/>
    <w:rsid w:val="007F3DD4"/>
    <w:rsid w:val="007F4ADD"/>
    <w:rsid w:val="00806FDA"/>
    <w:rsid w:val="00813D29"/>
    <w:rsid w:val="00820D04"/>
    <w:rsid w:val="008228CB"/>
    <w:rsid w:val="008309AC"/>
    <w:rsid w:val="00831ECA"/>
    <w:rsid w:val="00834078"/>
    <w:rsid w:val="00846A55"/>
    <w:rsid w:val="00847958"/>
    <w:rsid w:val="0085124B"/>
    <w:rsid w:val="00852A82"/>
    <w:rsid w:val="00852DB9"/>
    <w:rsid w:val="00863635"/>
    <w:rsid w:val="00865B7A"/>
    <w:rsid w:val="00867267"/>
    <w:rsid w:val="00874615"/>
    <w:rsid w:val="008766AF"/>
    <w:rsid w:val="00877423"/>
    <w:rsid w:val="00886169"/>
    <w:rsid w:val="008932CB"/>
    <w:rsid w:val="008A2414"/>
    <w:rsid w:val="008A3224"/>
    <w:rsid w:val="008B1D44"/>
    <w:rsid w:val="008B2C66"/>
    <w:rsid w:val="008B653B"/>
    <w:rsid w:val="008B7783"/>
    <w:rsid w:val="008C3279"/>
    <w:rsid w:val="008D1718"/>
    <w:rsid w:val="008D4227"/>
    <w:rsid w:val="008D577F"/>
    <w:rsid w:val="008D7768"/>
    <w:rsid w:val="008E1F41"/>
    <w:rsid w:val="008E507A"/>
    <w:rsid w:val="008E5FEE"/>
    <w:rsid w:val="008F2623"/>
    <w:rsid w:val="008F4E1F"/>
    <w:rsid w:val="009004DA"/>
    <w:rsid w:val="009015FF"/>
    <w:rsid w:val="0090231B"/>
    <w:rsid w:val="0091126E"/>
    <w:rsid w:val="009127E5"/>
    <w:rsid w:val="009147F8"/>
    <w:rsid w:val="00933B1C"/>
    <w:rsid w:val="00933EB3"/>
    <w:rsid w:val="00941185"/>
    <w:rsid w:val="00947B6E"/>
    <w:rsid w:val="009718D1"/>
    <w:rsid w:val="00973234"/>
    <w:rsid w:val="009735DD"/>
    <w:rsid w:val="00977DF5"/>
    <w:rsid w:val="0098545C"/>
    <w:rsid w:val="00986FAD"/>
    <w:rsid w:val="0099093A"/>
    <w:rsid w:val="009913A8"/>
    <w:rsid w:val="009927DA"/>
    <w:rsid w:val="009A5BAA"/>
    <w:rsid w:val="009A7E35"/>
    <w:rsid w:val="009B17A8"/>
    <w:rsid w:val="009B2AEE"/>
    <w:rsid w:val="009C29F0"/>
    <w:rsid w:val="009C4E4C"/>
    <w:rsid w:val="009D062A"/>
    <w:rsid w:val="009D0980"/>
    <w:rsid w:val="009D1934"/>
    <w:rsid w:val="009D2853"/>
    <w:rsid w:val="009D6E51"/>
    <w:rsid w:val="009E376B"/>
    <w:rsid w:val="009E7316"/>
    <w:rsid w:val="009F1376"/>
    <w:rsid w:val="009F47F0"/>
    <w:rsid w:val="00A1062B"/>
    <w:rsid w:val="00A131E7"/>
    <w:rsid w:val="00A168D1"/>
    <w:rsid w:val="00A207CA"/>
    <w:rsid w:val="00A25378"/>
    <w:rsid w:val="00A26A4A"/>
    <w:rsid w:val="00A309F4"/>
    <w:rsid w:val="00A34C84"/>
    <w:rsid w:val="00A37FF4"/>
    <w:rsid w:val="00A42B36"/>
    <w:rsid w:val="00A443BE"/>
    <w:rsid w:val="00A53050"/>
    <w:rsid w:val="00A67FA1"/>
    <w:rsid w:val="00A72915"/>
    <w:rsid w:val="00A8099E"/>
    <w:rsid w:val="00A826A0"/>
    <w:rsid w:val="00A83463"/>
    <w:rsid w:val="00A84170"/>
    <w:rsid w:val="00A844BA"/>
    <w:rsid w:val="00A8697B"/>
    <w:rsid w:val="00A90466"/>
    <w:rsid w:val="00A90915"/>
    <w:rsid w:val="00A928DB"/>
    <w:rsid w:val="00A9489E"/>
    <w:rsid w:val="00A94AD6"/>
    <w:rsid w:val="00A950CC"/>
    <w:rsid w:val="00A95DBB"/>
    <w:rsid w:val="00AA044E"/>
    <w:rsid w:val="00AA0C13"/>
    <w:rsid w:val="00AA3C99"/>
    <w:rsid w:val="00AA5D38"/>
    <w:rsid w:val="00AB0FCC"/>
    <w:rsid w:val="00AB280F"/>
    <w:rsid w:val="00AB40E4"/>
    <w:rsid w:val="00AB7237"/>
    <w:rsid w:val="00AC0C0D"/>
    <w:rsid w:val="00AC5921"/>
    <w:rsid w:val="00AC7B5A"/>
    <w:rsid w:val="00AD23D8"/>
    <w:rsid w:val="00AE0138"/>
    <w:rsid w:val="00AE4C2C"/>
    <w:rsid w:val="00AE570E"/>
    <w:rsid w:val="00AF13E2"/>
    <w:rsid w:val="00AF30E9"/>
    <w:rsid w:val="00B00C6B"/>
    <w:rsid w:val="00B12899"/>
    <w:rsid w:val="00B17B5A"/>
    <w:rsid w:val="00B219BA"/>
    <w:rsid w:val="00B22F34"/>
    <w:rsid w:val="00B268BF"/>
    <w:rsid w:val="00B272C1"/>
    <w:rsid w:val="00B279FA"/>
    <w:rsid w:val="00B30575"/>
    <w:rsid w:val="00B32D8A"/>
    <w:rsid w:val="00B36F26"/>
    <w:rsid w:val="00B4076B"/>
    <w:rsid w:val="00B4181E"/>
    <w:rsid w:val="00B435F2"/>
    <w:rsid w:val="00B51F83"/>
    <w:rsid w:val="00B53CB3"/>
    <w:rsid w:val="00B5681A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3BF0"/>
    <w:rsid w:val="00B945BE"/>
    <w:rsid w:val="00BA0E58"/>
    <w:rsid w:val="00BA10A8"/>
    <w:rsid w:val="00BA1403"/>
    <w:rsid w:val="00BA6251"/>
    <w:rsid w:val="00BB073E"/>
    <w:rsid w:val="00BB2BD8"/>
    <w:rsid w:val="00BB3B88"/>
    <w:rsid w:val="00BB5E8F"/>
    <w:rsid w:val="00BB6C2E"/>
    <w:rsid w:val="00BC1A1E"/>
    <w:rsid w:val="00BC34D5"/>
    <w:rsid w:val="00BC48F2"/>
    <w:rsid w:val="00BD2593"/>
    <w:rsid w:val="00BD3EAC"/>
    <w:rsid w:val="00BD624C"/>
    <w:rsid w:val="00BD65A2"/>
    <w:rsid w:val="00BD7DF7"/>
    <w:rsid w:val="00BE0041"/>
    <w:rsid w:val="00BE1CAE"/>
    <w:rsid w:val="00BE2EF3"/>
    <w:rsid w:val="00BF0428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198D"/>
    <w:rsid w:val="00C15162"/>
    <w:rsid w:val="00C15238"/>
    <w:rsid w:val="00C24093"/>
    <w:rsid w:val="00C2424F"/>
    <w:rsid w:val="00C26987"/>
    <w:rsid w:val="00C34039"/>
    <w:rsid w:val="00C4293D"/>
    <w:rsid w:val="00C42E10"/>
    <w:rsid w:val="00C56EF3"/>
    <w:rsid w:val="00C60E62"/>
    <w:rsid w:val="00C662D3"/>
    <w:rsid w:val="00C72465"/>
    <w:rsid w:val="00C7447D"/>
    <w:rsid w:val="00C74608"/>
    <w:rsid w:val="00C7640B"/>
    <w:rsid w:val="00C91CBC"/>
    <w:rsid w:val="00C94A1A"/>
    <w:rsid w:val="00C95A5A"/>
    <w:rsid w:val="00CA059F"/>
    <w:rsid w:val="00CA53E0"/>
    <w:rsid w:val="00CA60DB"/>
    <w:rsid w:val="00CA7A67"/>
    <w:rsid w:val="00CB4A6A"/>
    <w:rsid w:val="00CB5FB9"/>
    <w:rsid w:val="00CB78D7"/>
    <w:rsid w:val="00CC4589"/>
    <w:rsid w:val="00CD2833"/>
    <w:rsid w:val="00CE2EF6"/>
    <w:rsid w:val="00CE6631"/>
    <w:rsid w:val="00CF0D6C"/>
    <w:rsid w:val="00CF0DD1"/>
    <w:rsid w:val="00CF0F72"/>
    <w:rsid w:val="00CF5E1E"/>
    <w:rsid w:val="00D11B84"/>
    <w:rsid w:val="00D15AE6"/>
    <w:rsid w:val="00D17C71"/>
    <w:rsid w:val="00D2204D"/>
    <w:rsid w:val="00D2373E"/>
    <w:rsid w:val="00D23802"/>
    <w:rsid w:val="00D2702F"/>
    <w:rsid w:val="00D30517"/>
    <w:rsid w:val="00D332D4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7381B"/>
    <w:rsid w:val="00D83E7B"/>
    <w:rsid w:val="00D87E64"/>
    <w:rsid w:val="00D91FF4"/>
    <w:rsid w:val="00DA179B"/>
    <w:rsid w:val="00DB5779"/>
    <w:rsid w:val="00DC35CA"/>
    <w:rsid w:val="00DD1284"/>
    <w:rsid w:val="00DE0A60"/>
    <w:rsid w:val="00DE1FE3"/>
    <w:rsid w:val="00DE23DD"/>
    <w:rsid w:val="00DE5428"/>
    <w:rsid w:val="00DF0801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58C4"/>
    <w:rsid w:val="00E25EAA"/>
    <w:rsid w:val="00E30290"/>
    <w:rsid w:val="00E303DE"/>
    <w:rsid w:val="00E408E9"/>
    <w:rsid w:val="00E426E9"/>
    <w:rsid w:val="00E44447"/>
    <w:rsid w:val="00E46427"/>
    <w:rsid w:val="00E574EC"/>
    <w:rsid w:val="00E576C0"/>
    <w:rsid w:val="00E57FCD"/>
    <w:rsid w:val="00E63703"/>
    <w:rsid w:val="00E65845"/>
    <w:rsid w:val="00E666B2"/>
    <w:rsid w:val="00E70350"/>
    <w:rsid w:val="00E70B8B"/>
    <w:rsid w:val="00E72DDB"/>
    <w:rsid w:val="00E7410D"/>
    <w:rsid w:val="00E76DE7"/>
    <w:rsid w:val="00E80222"/>
    <w:rsid w:val="00E823E9"/>
    <w:rsid w:val="00E829B0"/>
    <w:rsid w:val="00E86C22"/>
    <w:rsid w:val="00E91B79"/>
    <w:rsid w:val="00E968AA"/>
    <w:rsid w:val="00EA26FA"/>
    <w:rsid w:val="00EA551B"/>
    <w:rsid w:val="00EA7C4E"/>
    <w:rsid w:val="00EB11E0"/>
    <w:rsid w:val="00EB5327"/>
    <w:rsid w:val="00EC2876"/>
    <w:rsid w:val="00EC4CDB"/>
    <w:rsid w:val="00EC734A"/>
    <w:rsid w:val="00ED0D23"/>
    <w:rsid w:val="00ED2A3D"/>
    <w:rsid w:val="00ED5B49"/>
    <w:rsid w:val="00EE0745"/>
    <w:rsid w:val="00EE2CB5"/>
    <w:rsid w:val="00EE75A1"/>
    <w:rsid w:val="00F022C0"/>
    <w:rsid w:val="00F03B03"/>
    <w:rsid w:val="00F14FB3"/>
    <w:rsid w:val="00F16C12"/>
    <w:rsid w:val="00F21EBD"/>
    <w:rsid w:val="00F23D34"/>
    <w:rsid w:val="00F305EF"/>
    <w:rsid w:val="00F370A2"/>
    <w:rsid w:val="00F377CD"/>
    <w:rsid w:val="00F41AA4"/>
    <w:rsid w:val="00F41CB9"/>
    <w:rsid w:val="00F432E2"/>
    <w:rsid w:val="00F4408B"/>
    <w:rsid w:val="00F44DC8"/>
    <w:rsid w:val="00F50BD4"/>
    <w:rsid w:val="00F530AC"/>
    <w:rsid w:val="00F60703"/>
    <w:rsid w:val="00F625E8"/>
    <w:rsid w:val="00F6335B"/>
    <w:rsid w:val="00F64BE5"/>
    <w:rsid w:val="00F64F29"/>
    <w:rsid w:val="00F6638A"/>
    <w:rsid w:val="00F763AD"/>
    <w:rsid w:val="00F76EFA"/>
    <w:rsid w:val="00F7711D"/>
    <w:rsid w:val="00F86B3A"/>
    <w:rsid w:val="00F879BC"/>
    <w:rsid w:val="00F879FC"/>
    <w:rsid w:val="00F9090F"/>
    <w:rsid w:val="00F91545"/>
    <w:rsid w:val="00F9350E"/>
    <w:rsid w:val="00F93889"/>
    <w:rsid w:val="00F95D88"/>
    <w:rsid w:val="00F962F8"/>
    <w:rsid w:val="00FA0D25"/>
    <w:rsid w:val="00FA7986"/>
    <w:rsid w:val="00FB2A7F"/>
    <w:rsid w:val="00FB2AF5"/>
    <w:rsid w:val="00FC0EA3"/>
    <w:rsid w:val="00FC391C"/>
    <w:rsid w:val="00FC550E"/>
    <w:rsid w:val="00FD1D67"/>
    <w:rsid w:val="00FD74E0"/>
    <w:rsid w:val="00FE40CB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09B1B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E299-0FE2-4CA2-A77E-49E47006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7</Pages>
  <Words>2585</Words>
  <Characters>14739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Terezija</cp:lastModifiedBy>
  <cp:revision>80</cp:revision>
  <cp:lastPrinted>2020-12-10T08:20:00Z</cp:lastPrinted>
  <dcterms:created xsi:type="dcterms:W3CDTF">2017-06-21T06:28:00Z</dcterms:created>
  <dcterms:modified xsi:type="dcterms:W3CDTF">2020-12-10T08:20:00Z</dcterms:modified>
</cp:coreProperties>
</file>