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8EB5" w14:textId="4F437D28" w:rsidR="0031160A" w:rsidRPr="009F515A" w:rsidRDefault="0031160A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Dom zdravlja K</w:t>
      </w:r>
      <w:r w:rsidR="00F46612" w:rsidRPr="009F515A">
        <w:rPr>
          <w:rFonts w:ascii="Times New Roman" w:eastAsia="Times New Roman" w:hAnsi="Times New Roman" w:cs="Times New Roman"/>
          <w:sz w:val="24"/>
          <w:szCs w:val="24"/>
        </w:rPr>
        <w:t>oprivničko-križevačke županije</w:t>
      </w:r>
    </w:p>
    <w:p w14:paraId="3E69C6A8" w14:textId="48231B29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Trg 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r. Tomislava Bardeka 10</w:t>
      </w:r>
    </w:p>
    <w:p w14:paraId="13C655D4" w14:textId="4F982E33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48000 Koprivnica</w:t>
      </w:r>
    </w:p>
    <w:p w14:paraId="0D75161C" w14:textId="2D8387E2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URBROJ: 2137-88-</w:t>
      </w:r>
      <w:r w:rsidR="00AE31E5">
        <w:rPr>
          <w:rFonts w:ascii="Times New Roman" w:eastAsia="Times New Roman" w:hAnsi="Times New Roman" w:cs="Times New Roman"/>
          <w:sz w:val="24"/>
          <w:szCs w:val="24"/>
        </w:rPr>
        <w:t>0102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AE31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0A148" w14:textId="715327D3" w:rsidR="0031160A" w:rsidRPr="009F515A" w:rsidRDefault="0031160A" w:rsidP="0031160A">
      <w:pPr>
        <w:tabs>
          <w:tab w:val="left" w:pos="353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AE31E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 xml:space="preserve">siječanj 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31E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C7ED72" w14:textId="556EB04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AED0149" w14:textId="1BEB5BB3" w:rsidR="0031160A" w:rsidRPr="009F515A" w:rsidRDefault="009F515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515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21B0A02" w14:textId="6626654A" w:rsidR="0031160A" w:rsidRDefault="007061FB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Povjerenik za etiku imenovan Odlukom ravnatelja Doma zdravlja Koprivničko-križevačke županije URBROJ: 2137-88-2866/22. od 04. srpnja 2022. godine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sastavlja</w:t>
      </w:r>
    </w:p>
    <w:p w14:paraId="6A37389D" w14:textId="77777777" w:rsidR="005C5909" w:rsidRPr="009F515A" w:rsidRDefault="005C5909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BF573" w14:textId="7777777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E97F9" w14:textId="476116CD" w:rsidR="0031160A" w:rsidRDefault="007061FB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IZVJEŠĆE </w:t>
      </w:r>
    </w:p>
    <w:p w14:paraId="13D7A153" w14:textId="105ECEB8" w:rsidR="007061FB" w:rsidRPr="009F515A" w:rsidRDefault="007061FB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podnijetim pritužbama tijekom 202</w:t>
      </w:r>
      <w:r w:rsidR="00AE31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godine </w:t>
      </w:r>
    </w:p>
    <w:p w14:paraId="1648EBD3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BB242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245B9" w14:textId="012DBEBA" w:rsidR="0031160A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Izvješćem Povjerenik za etiku potvrđuje </w:t>
      </w:r>
      <w:r w:rsidR="0031160A" w:rsidRPr="009F515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>tijekom 202</w:t>
      </w:r>
      <w:r w:rsidR="00AE31E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godine nije bilo zaprimljenih pritužbi radnika ili trećih osoba vezano za Etički kodeks Doma zdravlja Koprivničko-križ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vačke županije. </w:t>
      </w:r>
    </w:p>
    <w:p w14:paraId="4C111E83" w14:textId="6D3DB933" w:rsidR="007061FB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 Izvješće dostavlja se ravnatelju.</w:t>
      </w:r>
    </w:p>
    <w:p w14:paraId="1FE17C41" w14:textId="77777777" w:rsidR="004722F7" w:rsidRPr="009F515A" w:rsidRDefault="004722F7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CAD00" w14:textId="41415581" w:rsidR="0031160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Povjerenik za etiku</w:t>
      </w:r>
    </w:p>
    <w:p w14:paraId="1FE4ACB2" w14:textId="77777777" w:rsidR="007061FB" w:rsidRPr="009F515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90F36" w14:textId="25E015B3" w:rsid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Željka Fruk, univ.spec.oec.</w:t>
      </w:r>
    </w:p>
    <w:p w14:paraId="30B9D00A" w14:textId="77777777" w:rsidR="007061FB" w:rsidRP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14:paraId="47042A71" w14:textId="17839949" w:rsidR="009F515A" w:rsidRDefault="009F515A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</w:t>
      </w:r>
    </w:p>
    <w:p w14:paraId="176EF9A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74923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59976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78D2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8DF1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6DAD4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CE358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1DC72" w14:textId="701FC6D3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Dostaviti: 1. Ravnatelj</w:t>
      </w:r>
    </w:p>
    <w:p w14:paraId="0BB4BC5C" w14:textId="2543D7F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2. Osobni očevidnik</w:t>
      </w:r>
    </w:p>
    <w:p w14:paraId="04202A60" w14:textId="1E4D0CEE" w:rsidR="007061FB" w:rsidRPr="009F515A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3. Pismohrana.</w:t>
      </w:r>
    </w:p>
    <w:p w14:paraId="7E3746CB" w14:textId="77777777" w:rsidR="00115FF5" w:rsidRDefault="00115FF5"/>
    <w:sectPr w:rsidR="00115FF5" w:rsidSect="008B749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0A"/>
    <w:rsid w:val="00067D66"/>
    <w:rsid w:val="000D2703"/>
    <w:rsid w:val="00115FF5"/>
    <w:rsid w:val="0031160A"/>
    <w:rsid w:val="004722F7"/>
    <w:rsid w:val="005249EC"/>
    <w:rsid w:val="005C5909"/>
    <w:rsid w:val="007061FB"/>
    <w:rsid w:val="008B7491"/>
    <w:rsid w:val="008F2717"/>
    <w:rsid w:val="00937960"/>
    <w:rsid w:val="009F515A"/>
    <w:rsid w:val="00AE31E5"/>
    <w:rsid w:val="00B82CF5"/>
    <w:rsid w:val="00CD77C7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89AFD"/>
  <w15:chartTrackingRefBased/>
  <w15:docId w15:val="{B48D92BF-3564-4BF2-8BC5-505E2D3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Marić Puhar PORA KKŽ</dc:creator>
  <cp:keywords/>
  <dc:description/>
  <cp:lastModifiedBy>Terezija</cp:lastModifiedBy>
  <cp:revision>2</cp:revision>
  <cp:lastPrinted>2024-04-09T07:32:00Z</cp:lastPrinted>
  <dcterms:created xsi:type="dcterms:W3CDTF">2024-04-09T07:32:00Z</dcterms:created>
  <dcterms:modified xsi:type="dcterms:W3CDTF">2024-04-09T07:32:00Z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c70464ef795525d17a72630117b5da23387f1f2ab67741a2101e9aa91ae69aff</vt:lpwstr>
  </property>
</Properties>
</file>