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68E16" w14:textId="362C9D83" w:rsidR="00AB2A40" w:rsidRPr="00AB2A40" w:rsidRDefault="00AB2A40" w:rsidP="00AB2A40">
      <w:pPr>
        <w:jc w:val="both"/>
        <w:rPr>
          <w:rFonts w:asciiTheme="majorHAnsi" w:hAnsiTheme="majorHAnsi"/>
        </w:rPr>
      </w:pPr>
      <w:r w:rsidRPr="00AB2A40">
        <w:rPr>
          <w:rFonts w:asciiTheme="majorHAnsi" w:hAnsiTheme="majorHAnsi"/>
        </w:rPr>
        <w:t xml:space="preserve">Na temelju članka 15. </w:t>
      </w:r>
      <w:r w:rsidR="00DC1B87">
        <w:rPr>
          <w:rFonts w:asciiTheme="majorHAnsi" w:hAnsiTheme="majorHAnsi"/>
        </w:rPr>
        <w:t xml:space="preserve">stavka 2. </w:t>
      </w:r>
      <w:r w:rsidRPr="00AB2A40">
        <w:rPr>
          <w:rFonts w:asciiTheme="majorHAnsi" w:hAnsiTheme="majorHAnsi"/>
        </w:rPr>
        <w:t>Zakona o javnoj nabavi („Narodne novine“, br. 120/16</w:t>
      </w:r>
      <w:r w:rsidR="00DC1B87">
        <w:rPr>
          <w:rFonts w:asciiTheme="majorHAnsi" w:hAnsiTheme="majorHAnsi"/>
        </w:rPr>
        <w:t>.</w:t>
      </w:r>
      <w:r w:rsidRPr="00AB2A40">
        <w:rPr>
          <w:rFonts w:asciiTheme="majorHAnsi" w:hAnsiTheme="majorHAnsi"/>
        </w:rPr>
        <w:t>, 114/22</w:t>
      </w:r>
      <w:r w:rsidR="00DC1B87">
        <w:rPr>
          <w:rFonts w:asciiTheme="majorHAnsi" w:hAnsiTheme="majorHAnsi"/>
        </w:rPr>
        <w:t>.</w:t>
      </w:r>
      <w:r w:rsidRPr="00AB2A40">
        <w:rPr>
          <w:rFonts w:asciiTheme="majorHAnsi" w:hAnsiTheme="majorHAnsi"/>
        </w:rPr>
        <w:t xml:space="preserve"> i 48/26</w:t>
      </w:r>
      <w:r w:rsidR="00DC1B87">
        <w:rPr>
          <w:rFonts w:asciiTheme="majorHAnsi" w:hAnsiTheme="majorHAnsi"/>
        </w:rPr>
        <w:t>.</w:t>
      </w:r>
      <w:r w:rsidRPr="00AB2A40">
        <w:rPr>
          <w:rFonts w:asciiTheme="majorHAnsi" w:hAnsiTheme="majorHAnsi"/>
        </w:rPr>
        <w:t xml:space="preserve">) i članka 19. Statuta Doma zdravlja Koprivničko-križevačke županije, KLASA: 011-02/24-01/2, URBROJ: 2137-88-04-24-1 od 27. rujna 2024. godine, Upravno vijeće Doma zdravlja Koprivničko-križevačke županije na </w:t>
      </w:r>
      <w:r w:rsidR="002E5D7A">
        <w:rPr>
          <w:rFonts w:asciiTheme="majorHAnsi" w:hAnsiTheme="majorHAnsi"/>
        </w:rPr>
        <w:t>22.</w:t>
      </w:r>
      <w:r w:rsidR="002A1A1C">
        <w:rPr>
          <w:rFonts w:asciiTheme="majorHAnsi" w:hAnsiTheme="majorHAnsi"/>
        </w:rPr>
        <w:t xml:space="preserve"> sjednici održanoj </w:t>
      </w:r>
      <w:r w:rsidR="005E27F9">
        <w:rPr>
          <w:rFonts w:asciiTheme="majorHAnsi" w:hAnsiTheme="majorHAnsi"/>
        </w:rPr>
        <w:t xml:space="preserve"> </w:t>
      </w:r>
      <w:r w:rsidR="002A1A1C">
        <w:rPr>
          <w:rFonts w:asciiTheme="majorHAnsi" w:hAnsiTheme="majorHAnsi"/>
        </w:rPr>
        <w:t>23</w:t>
      </w:r>
      <w:r w:rsidRPr="00AB2A40">
        <w:rPr>
          <w:rFonts w:asciiTheme="majorHAnsi" w:hAnsiTheme="majorHAnsi"/>
        </w:rPr>
        <w:t>. srpnja 2026. godine donosi</w:t>
      </w:r>
    </w:p>
    <w:p w14:paraId="4D999D7A" w14:textId="77777777" w:rsidR="00D70C0B" w:rsidRPr="00AB2A40" w:rsidRDefault="00D70C0B" w:rsidP="002A1A1C">
      <w:pPr>
        <w:snapToGrid w:val="0"/>
        <w:spacing w:line="240" w:lineRule="auto"/>
        <w:contextualSpacing/>
        <w:jc w:val="center"/>
        <w:rPr>
          <w:rFonts w:asciiTheme="majorHAnsi" w:hAnsiTheme="majorHAnsi"/>
          <w:b/>
        </w:rPr>
      </w:pPr>
      <w:r w:rsidRPr="00AB2A40">
        <w:rPr>
          <w:rFonts w:asciiTheme="majorHAnsi" w:hAnsiTheme="majorHAnsi"/>
          <w:b/>
        </w:rPr>
        <w:t>PRAVILNIK</w:t>
      </w:r>
    </w:p>
    <w:p w14:paraId="193B37C0" w14:textId="1FA5A571" w:rsidR="00D70C0B" w:rsidRDefault="00D70C0B" w:rsidP="002A1A1C">
      <w:pPr>
        <w:snapToGrid w:val="0"/>
        <w:spacing w:line="240" w:lineRule="auto"/>
        <w:contextualSpacing/>
        <w:jc w:val="center"/>
        <w:rPr>
          <w:rFonts w:asciiTheme="majorHAnsi" w:hAnsiTheme="majorHAnsi"/>
          <w:b/>
        </w:rPr>
      </w:pPr>
      <w:r w:rsidRPr="00AB2A40">
        <w:rPr>
          <w:rFonts w:asciiTheme="majorHAnsi" w:hAnsiTheme="majorHAnsi"/>
          <w:b/>
        </w:rPr>
        <w:t xml:space="preserve">O PROVEDBI POSTUPAKA JEDNOSTAVNE NABAVE </w:t>
      </w:r>
    </w:p>
    <w:p w14:paraId="33F24F4D" w14:textId="77777777" w:rsidR="002A1A1C" w:rsidRPr="00AB2A40" w:rsidRDefault="002A1A1C" w:rsidP="00AB2A40">
      <w:pPr>
        <w:jc w:val="center"/>
        <w:rPr>
          <w:rFonts w:asciiTheme="majorHAnsi" w:hAnsiTheme="majorHAnsi"/>
          <w:b/>
        </w:rPr>
      </w:pPr>
    </w:p>
    <w:p w14:paraId="15C322EA" w14:textId="77777777" w:rsidR="00D70C0B" w:rsidRPr="002E5D7A" w:rsidRDefault="00D70C0B" w:rsidP="00AB2A40">
      <w:pPr>
        <w:jc w:val="both"/>
        <w:rPr>
          <w:rFonts w:asciiTheme="majorHAnsi" w:hAnsiTheme="majorHAnsi"/>
          <w:b/>
          <w:bCs/>
        </w:rPr>
      </w:pPr>
      <w:r w:rsidRPr="002E5D7A">
        <w:rPr>
          <w:rFonts w:asciiTheme="majorHAnsi" w:hAnsiTheme="majorHAnsi"/>
          <w:b/>
          <w:bCs/>
        </w:rPr>
        <w:t>Uvodne odredbe</w:t>
      </w:r>
    </w:p>
    <w:p w14:paraId="7A1F3329" w14:textId="77777777" w:rsidR="00D70C0B" w:rsidRPr="00AB2A40" w:rsidRDefault="00D70C0B" w:rsidP="00AB2A40">
      <w:pPr>
        <w:jc w:val="center"/>
        <w:rPr>
          <w:rFonts w:asciiTheme="majorHAnsi" w:hAnsiTheme="majorHAnsi"/>
        </w:rPr>
      </w:pPr>
      <w:r w:rsidRPr="00AB2A40">
        <w:rPr>
          <w:rFonts w:asciiTheme="majorHAnsi" w:hAnsiTheme="majorHAnsi"/>
        </w:rPr>
        <w:t>Članak 1.</w:t>
      </w:r>
    </w:p>
    <w:p w14:paraId="597490EB" w14:textId="57D2A92D" w:rsidR="00AB2A40" w:rsidRPr="00AB2A40" w:rsidRDefault="00AB2A40" w:rsidP="00AB2A40">
      <w:pPr>
        <w:jc w:val="both"/>
        <w:rPr>
          <w:rFonts w:asciiTheme="majorHAnsi" w:hAnsiTheme="majorHAnsi"/>
        </w:rPr>
      </w:pPr>
      <w:r w:rsidRPr="00AB2A40">
        <w:rPr>
          <w:rFonts w:asciiTheme="majorHAnsi" w:hAnsiTheme="majorHAnsi"/>
        </w:rPr>
        <w:t>Ovim Pravilnikom o provedbi postupaka jednostavne nabave</w:t>
      </w:r>
      <w:r w:rsidR="002E5D7A">
        <w:rPr>
          <w:rFonts w:asciiTheme="majorHAnsi" w:hAnsiTheme="majorHAnsi"/>
        </w:rPr>
        <w:t xml:space="preserve"> (</w:t>
      </w:r>
      <w:r w:rsidRPr="00AB2A40">
        <w:rPr>
          <w:rFonts w:asciiTheme="majorHAnsi" w:hAnsiTheme="majorHAnsi"/>
        </w:rPr>
        <w:t>u daljnjem tekstu: Pravilnik</w:t>
      </w:r>
      <w:r w:rsidR="002E5D7A">
        <w:rPr>
          <w:rFonts w:asciiTheme="majorHAnsi" w:hAnsiTheme="majorHAnsi"/>
        </w:rPr>
        <w:t>)</w:t>
      </w:r>
      <w:r w:rsidRPr="00AB2A40">
        <w:rPr>
          <w:rFonts w:asciiTheme="majorHAnsi" w:hAnsiTheme="majorHAnsi"/>
        </w:rPr>
        <w:t xml:space="preserve"> uređuju se pravila, uvjeti i način postupanja javnog naručitelja Doma zdravlja Koprivničko-križevačke županije</w:t>
      </w:r>
      <w:r w:rsidR="002E5D7A">
        <w:rPr>
          <w:rFonts w:asciiTheme="majorHAnsi" w:hAnsiTheme="majorHAnsi"/>
        </w:rPr>
        <w:t xml:space="preserve"> (</w:t>
      </w:r>
      <w:r w:rsidRPr="00AB2A40">
        <w:rPr>
          <w:rFonts w:asciiTheme="majorHAnsi" w:hAnsiTheme="majorHAnsi"/>
        </w:rPr>
        <w:t>u daljnjem tekstu: Naručitelj</w:t>
      </w:r>
      <w:r w:rsidR="002E5D7A">
        <w:rPr>
          <w:rFonts w:asciiTheme="majorHAnsi" w:hAnsiTheme="majorHAnsi"/>
        </w:rPr>
        <w:t>)</w:t>
      </w:r>
      <w:r w:rsidRPr="00AB2A40">
        <w:rPr>
          <w:rFonts w:asciiTheme="majorHAnsi" w:hAnsiTheme="majorHAnsi"/>
        </w:rPr>
        <w:t xml:space="preserve"> prilikom nabave robe, usluga i radova te provedbe projektnih natječaja čija se procijenjena vrijednost nalazi unutar pragova jednostavne nabave.</w:t>
      </w:r>
    </w:p>
    <w:p w14:paraId="67E87E94" w14:textId="6DDF35BC" w:rsidR="00AB2A40" w:rsidRPr="00AB2A40" w:rsidRDefault="00AB2A40" w:rsidP="00AB2A40">
      <w:pPr>
        <w:jc w:val="both"/>
        <w:rPr>
          <w:rFonts w:asciiTheme="majorHAnsi" w:hAnsiTheme="majorHAnsi"/>
        </w:rPr>
      </w:pPr>
      <w:r w:rsidRPr="00AB2A40">
        <w:rPr>
          <w:rFonts w:asciiTheme="majorHAnsi" w:hAnsiTheme="majorHAnsi"/>
        </w:rPr>
        <w:t>Jednostavna nabava je nabava robe i usluga te provedba projektnih natječaja čija je procijenjena vrijednost manja od 50.000,00 eura, odnosno nabava radova čija je procijenjena vrijednost manja od 100.000,00 eura</w:t>
      </w:r>
      <w:r w:rsidR="002E5D7A">
        <w:rPr>
          <w:rFonts w:asciiTheme="majorHAnsi" w:hAnsiTheme="majorHAnsi"/>
        </w:rPr>
        <w:t>, za koje po Za</w:t>
      </w:r>
      <w:r w:rsidR="00DC1B87">
        <w:rPr>
          <w:rFonts w:asciiTheme="majorHAnsi" w:hAnsiTheme="majorHAnsi"/>
        </w:rPr>
        <w:t>k</w:t>
      </w:r>
      <w:r w:rsidR="002E5D7A">
        <w:rPr>
          <w:rFonts w:asciiTheme="majorHAnsi" w:hAnsiTheme="majorHAnsi"/>
        </w:rPr>
        <w:t>onu o javnoj nabavi („Narodne novine“ broj 120/16., 114/22. i 48/26. – u daljnjem tekstu: Zakon) ne postoji obveza provođenja postupaka javne nabave.</w:t>
      </w:r>
    </w:p>
    <w:p w14:paraId="08751B8F" w14:textId="79159DFC" w:rsidR="00D70C0B" w:rsidRDefault="00AB2A40" w:rsidP="00AB2A40">
      <w:pPr>
        <w:jc w:val="both"/>
        <w:rPr>
          <w:rFonts w:asciiTheme="majorHAnsi" w:hAnsiTheme="majorHAnsi"/>
        </w:rPr>
      </w:pPr>
      <w:r w:rsidRPr="00AB2A40">
        <w:rPr>
          <w:rFonts w:asciiTheme="majorHAnsi" w:hAnsiTheme="majorHAnsi"/>
        </w:rPr>
        <w:t xml:space="preserve">Procijenjena vrijednost </w:t>
      </w:r>
      <w:r w:rsidR="002E5D7A">
        <w:rPr>
          <w:rFonts w:asciiTheme="majorHAnsi" w:hAnsiTheme="majorHAnsi"/>
        </w:rPr>
        <w:t xml:space="preserve">u smislu ovog Pravilnika odnosi se na ukupan iznos jednostavne nabave </w:t>
      </w:r>
      <w:r w:rsidRPr="00AB2A40">
        <w:rPr>
          <w:rFonts w:asciiTheme="majorHAnsi" w:hAnsiTheme="majorHAnsi"/>
        </w:rPr>
        <w:t xml:space="preserve">bez </w:t>
      </w:r>
      <w:r w:rsidR="002E5D7A">
        <w:rPr>
          <w:rFonts w:asciiTheme="majorHAnsi" w:hAnsiTheme="majorHAnsi"/>
        </w:rPr>
        <w:t>poreza na dodanu vrijednost.</w:t>
      </w:r>
    </w:p>
    <w:p w14:paraId="2FFD6D08" w14:textId="0E84174B" w:rsidR="002E5D7A" w:rsidRPr="00AB2A40" w:rsidRDefault="002E5D7A" w:rsidP="00AB2A40">
      <w:pPr>
        <w:jc w:val="both"/>
        <w:rPr>
          <w:rFonts w:asciiTheme="majorHAnsi" w:hAnsiTheme="majorHAnsi"/>
        </w:rPr>
      </w:pPr>
      <w:r>
        <w:rPr>
          <w:rFonts w:asciiTheme="majorHAnsi" w:hAnsiTheme="majorHAnsi"/>
        </w:rPr>
        <w:t>Izrazi koji se koriste u ovom Pravilniku, a imaju rodno značene odnose se jednako na muški i ženski rod.</w:t>
      </w:r>
    </w:p>
    <w:p w14:paraId="680F7637" w14:textId="77777777" w:rsidR="00D70C0B" w:rsidRPr="00AB2A40" w:rsidRDefault="00D70C0B" w:rsidP="00AB2A40">
      <w:pPr>
        <w:jc w:val="center"/>
        <w:rPr>
          <w:rFonts w:asciiTheme="majorHAnsi" w:hAnsiTheme="majorHAnsi"/>
        </w:rPr>
      </w:pPr>
      <w:r w:rsidRPr="00AB2A40">
        <w:rPr>
          <w:rFonts w:asciiTheme="majorHAnsi" w:hAnsiTheme="majorHAnsi"/>
        </w:rPr>
        <w:t>Članak 2.</w:t>
      </w:r>
    </w:p>
    <w:p w14:paraId="34371B5C" w14:textId="77777777" w:rsidR="00D70C0B" w:rsidRPr="00AB2A40" w:rsidRDefault="00D70C0B" w:rsidP="00AB2A40">
      <w:pPr>
        <w:jc w:val="both"/>
        <w:rPr>
          <w:rFonts w:asciiTheme="majorHAnsi" w:hAnsiTheme="majorHAnsi"/>
        </w:rPr>
      </w:pPr>
      <w:r w:rsidRPr="00AB2A40">
        <w:rPr>
          <w:rFonts w:asciiTheme="majorHAnsi" w:hAnsiTheme="majorHAnsi"/>
        </w:rPr>
        <w:t>Prilikom provođenja postupaka jednostavne nabave Naručitelj je obvezan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342FC128" w14:textId="3BD22EA3" w:rsidR="00D70C0B" w:rsidRPr="00AB2A40" w:rsidRDefault="00D70C0B" w:rsidP="00AB2A40">
      <w:pPr>
        <w:jc w:val="center"/>
        <w:rPr>
          <w:rFonts w:asciiTheme="majorHAnsi" w:hAnsiTheme="majorHAnsi"/>
        </w:rPr>
      </w:pPr>
      <w:r w:rsidRPr="00AB2A40">
        <w:rPr>
          <w:rFonts w:asciiTheme="majorHAnsi" w:hAnsiTheme="majorHAnsi"/>
        </w:rPr>
        <w:t>Članak 3.</w:t>
      </w:r>
    </w:p>
    <w:p w14:paraId="5FF19720" w14:textId="6B289D52" w:rsidR="00294974" w:rsidRPr="00AB2A40" w:rsidRDefault="00294974" w:rsidP="00AB2A40">
      <w:pPr>
        <w:jc w:val="both"/>
        <w:rPr>
          <w:rFonts w:asciiTheme="majorHAnsi" w:hAnsiTheme="majorHAnsi"/>
        </w:rPr>
      </w:pPr>
      <w:r w:rsidRPr="00AB2A40">
        <w:rPr>
          <w:rFonts w:asciiTheme="majorHAnsi" w:hAnsiTheme="majorHAnsi"/>
        </w:rPr>
        <w:t>Ravnatelj</w:t>
      </w:r>
      <w:r w:rsidR="002E5D7A">
        <w:rPr>
          <w:rFonts w:asciiTheme="majorHAnsi" w:hAnsiTheme="majorHAnsi"/>
        </w:rPr>
        <w:t>u</w:t>
      </w:r>
      <w:r w:rsidRPr="00AB2A40">
        <w:rPr>
          <w:rFonts w:asciiTheme="majorHAnsi" w:hAnsiTheme="majorHAnsi"/>
        </w:rPr>
        <w:t>, članov</w:t>
      </w:r>
      <w:r w:rsidR="002E5D7A">
        <w:rPr>
          <w:rFonts w:asciiTheme="majorHAnsi" w:hAnsiTheme="majorHAnsi"/>
        </w:rPr>
        <w:t>ima</w:t>
      </w:r>
      <w:r w:rsidRPr="00AB2A40">
        <w:rPr>
          <w:rFonts w:asciiTheme="majorHAnsi" w:hAnsiTheme="majorHAnsi"/>
        </w:rPr>
        <w:t xml:space="preserve"> Upravnog vijeća, članovi</w:t>
      </w:r>
      <w:r w:rsidR="002E5D7A">
        <w:rPr>
          <w:rFonts w:asciiTheme="majorHAnsi" w:hAnsiTheme="majorHAnsi"/>
        </w:rPr>
        <w:t>ma</w:t>
      </w:r>
      <w:r w:rsidRPr="00AB2A40">
        <w:rPr>
          <w:rFonts w:asciiTheme="majorHAnsi" w:hAnsiTheme="majorHAnsi"/>
        </w:rPr>
        <w:t xml:space="preserve"> </w:t>
      </w:r>
      <w:r w:rsidR="002E5D7A">
        <w:rPr>
          <w:rFonts w:asciiTheme="majorHAnsi" w:hAnsiTheme="majorHAnsi"/>
        </w:rPr>
        <w:t>S</w:t>
      </w:r>
      <w:r w:rsidRPr="00AB2A40">
        <w:rPr>
          <w:rFonts w:asciiTheme="majorHAnsi" w:hAnsiTheme="majorHAnsi"/>
        </w:rPr>
        <w:t>tručnog povjerenstva za provedbu postup</w:t>
      </w:r>
      <w:r w:rsidR="002E5D7A">
        <w:rPr>
          <w:rFonts w:asciiTheme="majorHAnsi" w:hAnsiTheme="majorHAnsi"/>
        </w:rPr>
        <w:t>a</w:t>
      </w:r>
      <w:r w:rsidRPr="00AB2A40">
        <w:rPr>
          <w:rFonts w:asciiTheme="majorHAnsi" w:hAnsiTheme="majorHAnsi"/>
        </w:rPr>
        <w:t>ka jednostavne nabave</w:t>
      </w:r>
      <w:r w:rsidR="002E5D7A">
        <w:rPr>
          <w:rFonts w:asciiTheme="majorHAnsi" w:hAnsiTheme="majorHAnsi"/>
        </w:rPr>
        <w:t xml:space="preserve"> </w:t>
      </w:r>
      <w:r w:rsidRPr="00AB2A40">
        <w:rPr>
          <w:rFonts w:asciiTheme="majorHAnsi" w:hAnsiTheme="majorHAnsi"/>
        </w:rPr>
        <w:t>te drug</w:t>
      </w:r>
      <w:r w:rsidR="002E5D7A">
        <w:rPr>
          <w:rFonts w:asciiTheme="majorHAnsi" w:hAnsiTheme="majorHAnsi"/>
        </w:rPr>
        <w:t>im</w:t>
      </w:r>
      <w:r w:rsidRPr="00AB2A40">
        <w:rPr>
          <w:rFonts w:asciiTheme="majorHAnsi" w:hAnsiTheme="majorHAnsi"/>
        </w:rPr>
        <w:t xml:space="preserve"> osob</w:t>
      </w:r>
      <w:r w:rsidR="002E5D7A">
        <w:rPr>
          <w:rFonts w:asciiTheme="majorHAnsi" w:hAnsiTheme="majorHAnsi"/>
        </w:rPr>
        <w:t>ama</w:t>
      </w:r>
      <w:r w:rsidRPr="00AB2A40">
        <w:rPr>
          <w:rFonts w:asciiTheme="majorHAnsi" w:hAnsiTheme="majorHAnsi"/>
        </w:rPr>
        <w:t xml:space="preserve"> koje sudjeluju u pripremi </w:t>
      </w:r>
      <w:r w:rsidR="002E5D7A">
        <w:rPr>
          <w:rFonts w:asciiTheme="majorHAnsi" w:hAnsiTheme="majorHAnsi"/>
        </w:rPr>
        <w:t>i/</w:t>
      </w:r>
      <w:r w:rsidRPr="00AB2A40">
        <w:rPr>
          <w:rFonts w:asciiTheme="majorHAnsi" w:hAnsiTheme="majorHAnsi"/>
        </w:rPr>
        <w:t>ili provedbi postup</w:t>
      </w:r>
      <w:r w:rsidR="002E5D7A">
        <w:rPr>
          <w:rFonts w:asciiTheme="majorHAnsi" w:hAnsiTheme="majorHAnsi"/>
        </w:rPr>
        <w:t>a</w:t>
      </w:r>
      <w:r w:rsidRPr="00AB2A40">
        <w:rPr>
          <w:rFonts w:asciiTheme="majorHAnsi" w:hAnsiTheme="majorHAnsi"/>
        </w:rPr>
        <w:t>ka jednostavne nabave</w:t>
      </w:r>
      <w:r w:rsidR="00DC1B87">
        <w:rPr>
          <w:rFonts w:asciiTheme="majorHAnsi" w:hAnsiTheme="majorHAnsi"/>
        </w:rPr>
        <w:t>,</w:t>
      </w:r>
      <w:r w:rsidRPr="00AB2A40">
        <w:rPr>
          <w:rFonts w:asciiTheme="majorHAnsi" w:hAnsiTheme="majorHAnsi"/>
        </w:rPr>
        <w:t xml:space="preserve"> </w:t>
      </w:r>
      <w:r w:rsidR="002E5D7A">
        <w:rPr>
          <w:rFonts w:asciiTheme="majorHAnsi" w:hAnsiTheme="majorHAnsi"/>
        </w:rPr>
        <w:t xml:space="preserve">zabranjeno je utjecati na dobivanje poslova ili ugovora o jednostavnoj nabavi </w:t>
      </w:r>
      <w:r w:rsidRPr="00AB2A40">
        <w:rPr>
          <w:rFonts w:asciiTheme="majorHAnsi" w:hAnsiTheme="majorHAnsi"/>
        </w:rPr>
        <w:t>korist</w:t>
      </w:r>
      <w:r w:rsidR="002D2658">
        <w:rPr>
          <w:rFonts w:asciiTheme="majorHAnsi" w:hAnsiTheme="majorHAnsi"/>
        </w:rPr>
        <w:t>eći</w:t>
      </w:r>
      <w:r w:rsidRPr="00AB2A40">
        <w:rPr>
          <w:rFonts w:asciiTheme="majorHAnsi" w:hAnsiTheme="majorHAnsi"/>
        </w:rPr>
        <w:t xml:space="preserve"> svoj položaj ili ovlasti radi ostvarivanja osobne koristi ili koristi </w:t>
      </w:r>
      <w:r w:rsidR="00DC1B87">
        <w:rPr>
          <w:rFonts w:asciiTheme="majorHAnsi" w:hAnsiTheme="majorHAnsi"/>
        </w:rPr>
        <w:t xml:space="preserve">s njome </w:t>
      </w:r>
      <w:r w:rsidRPr="00AB2A40">
        <w:rPr>
          <w:rFonts w:asciiTheme="majorHAnsi" w:hAnsiTheme="majorHAnsi"/>
        </w:rPr>
        <w:t>povezane osobe niti na drugi način pogodovati određenom gospodarskom subjektu</w:t>
      </w:r>
      <w:r w:rsidR="002D2658">
        <w:rPr>
          <w:rFonts w:asciiTheme="majorHAnsi" w:hAnsiTheme="majorHAnsi"/>
        </w:rPr>
        <w:t xml:space="preserve"> pri dobivanju ugovora o nabavi</w:t>
      </w:r>
      <w:r w:rsidRPr="00AB2A40">
        <w:rPr>
          <w:rFonts w:asciiTheme="majorHAnsi" w:hAnsiTheme="majorHAnsi"/>
        </w:rPr>
        <w:t>.</w:t>
      </w:r>
    </w:p>
    <w:p w14:paraId="523F984A" w14:textId="77777777" w:rsidR="00294974" w:rsidRPr="00AB2A40" w:rsidRDefault="00294974" w:rsidP="00AB2A40">
      <w:pPr>
        <w:jc w:val="both"/>
        <w:rPr>
          <w:rFonts w:asciiTheme="majorHAnsi" w:hAnsiTheme="majorHAnsi"/>
        </w:rPr>
      </w:pPr>
      <w:r w:rsidRPr="00AB2A40">
        <w:rPr>
          <w:rFonts w:asciiTheme="majorHAnsi" w:hAnsiTheme="majorHAnsi"/>
        </w:rPr>
        <w:lastRenderedPageBreak/>
        <w:t>Sukob interesa postoji kada osobe iz stavka 1. ovoga članka imaju izravan ili neizravan financijski, gospodarski ili drugi osobni interes koji bi se mogao smatrati štetnim za njihovu nepristranost i neovisnost u okviru postupka jednostavne nabave.</w:t>
      </w:r>
    </w:p>
    <w:p w14:paraId="6CC23DC6" w14:textId="77777777" w:rsidR="00294974" w:rsidRPr="00AB2A40" w:rsidRDefault="00294974" w:rsidP="00AB2A40">
      <w:pPr>
        <w:jc w:val="both"/>
        <w:rPr>
          <w:rFonts w:asciiTheme="majorHAnsi" w:hAnsiTheme="majorHAnsi"/>
        </w:rPr>
      </w:pPr>
      <w:r w:rsidRPr="00AB2A40">
        <w:rPr>
          <w:rFonts w:asciiTheme="majorHAnsi" w:hAnsiTheme="majorHAnsi"/>
        </w:rPr>
        <w:t>Povezanim osobama u smislu ovoga članka smatraju se osobe određene odredbama Zakona o javnoj nabavi kojima je uređen sukob interesa, kao i druge osobe čiji bi odnos s osobom iz stavka 1. ovoga članka mogao dovesti u pitanje njezinu nepristranost i neovisnost.</w:t>
      </w:r>
    </w:p>
    <w:p w14:paraId="72C8CE89" w14:textId="77777777" w:rsidR="00294974" w:rsidRPr="00AB2A40" w:rsidRDefault="00294974" w:rsidP="00AB2A40">
      <w:pPr>
        <w:jc w:val="both"/>
        <w:rPr>
          <w:rFonts w:asciiTheme="majorHAnsi" w:hAnsiTheme="majorHAnsi"/>
        </w:rPr>
      </w:pPr>
      <w:r w:rsidRPr="00AB2A40">
        <w:rPr>
          <w:rFonts w:asciiTheme="majorHAnsi" w:hAnsiTheme="majorHAnsi"/>
        </w:rPr>
        <w:t>Naručitelj je obvezan poduzeti odgovarajuće mjere radi sprječavanja, prepoznavanja i uklanjanja sukoba interesa kako bi se osiguralo jednako postupanje prema gospodarskim subjektima, učinkovito tržišno natjecanje te zakonita i transparentna provedba postupka jednostavne nabave.</w:t>
      </w:r>
    </w:p>
    <w:p w14:paraId="1CA8567B" w14:textId="62908C6E" w:rsidR="00294974" w:rsidRPr="00AB2A40" w:rsidRDefault="00294974" w:rsidP="00AB2A40">
      <w:pPr>
        <w:jc w:val="both"/>
        <w:rPr>
          <w:rFonts w:asciiTheme="majorHAnsi" w:hAnsiTheme="majorHAnsi"/>
        </w:rPr>
      </w:pPr>
      <w:r w:rsidRPr="00AB2A40">
        <w:rPr>
          <w:rFonts w:asciiTheme="majorHAnsi" w:hAnsiTheme="majorHAnsi"/>
        </w:rPr>
        <w:t xml:space="preserve">Osobe iz stavka 1. ovoga članka dužne su prije početka postupka jednostavne nabave </w:t>
      </w:r>
      <w:r w:rsidR="00DC1B87">
        <w:rPr>
          <w:rFonts w:asciiTheme="majorHAnsi" w:hAnsiTheme="majorHAnsi"/>
        </w:rPr>
        <w:t xml:space="preserve">dati </w:t>
      </w:r>
      <w:r w:rsidRPr="00AB2A40">
        <w:rPr>
          <w:rFonts w:asciiTheme="majorHAnsi" w:hAnsiTheme="majorHAnsi"/>
        </w:rPr>
        <w:t>izjavu o postojanju ili nepostojanju sukoba interesa.</w:t>
      </w:r>
    </w:p>
    <w:p w14:paraId="010A7824" w14:textId="474413CB" w:rsidR="00294974" w:rsidRPr="00AB2A40" w:rsidRDefault="00294974" w:rsidP="00AB2A40">
      <w:pPr>
        <w:jc w:val="both"/>
        <w:rPr>
          <w:rFonts w:asciiTheme="majorHAnsi" w:hAnsiTheme="majorHAnsi"/>
        </w:rPr>
      </w:pPr>
      <w:r w:rsidRPr="00AB2A40">
        <w:rPr>
          <w:rFonts w:asciiTheme="majorHAnsi" w:hAnsiTheme="majorHAnsi"/>
        </w:rPr>
        <w:t>Osobe iz stavka 1. ovoga članka dužne su bez odgode obavijestiti Naručitelja o okolnosti</w:t>
      </w:r>
      <w:r w:rsidR="00DC1B87">
        <w:rPr>
          <w:rFonts w:asciiTheme="majorHAnsi" w:hAnsiTheme="majorHAnsi"/>
        </w:rPr>
        <w:t>ma</w:t>
      </w:r>
      <w:r w:rsidRPr="00AB2A40">
        <w:rPr>
          <w:rFonts w:asciiTheme="majorHAnsi" w:hAnsiTheme="majorHAnsi"/>
        </w:rPr>
        <w:t xml:space="preserve"> koje predstavljaju ili bi mogle predstavljati sukob interesa.</w:t>
      </w:r>
    </w:p>
    <w:p w14:paraId="491266A4" w14:textId="4F88E258" w:rsidR="002D2658" w:rsidRDefault="00294974" w:rsidP="00AB2A40">
      <w:pPr>
        <w:jc w:val="both"/>
        <w:rPr>
          <w:rFonts w:asciiTheme="majorHAnsi" w:hAnsiTheme="majorHAnsi"/>
        </w:rPr>
      </w:pPr>
      <w:r w:rsidRPr="00AB2A40">
        <w:rPr>
          <w:rFonts w:asciiTheme="majorHAnsi" w:hAnsiTheme="majorHAnsi"/>
        </w:rPr>
        <w:t xml:space="preserve">Osoba </w:t>
      </w:r>
      <w:r w:rsidR="00DC1B87">
        <w:rPr>
          <w:rFonts w:asciiTheme="majorHAnsi" w:hAnsiTheme="majorHAnsi"/>
        </w:rPr>
        <w:t xml:space="preserve">iz stavka 1. ovog članka </w:t>
      </w:r>
      <w:r w:rsidR="002D2658">
        <w:rPr>
          <w:rFonts w:asciiTheme="majorHAnsi" w:hAnsiTheme="majorHAnsi"/>
        </w:rPr>
        <w:t xml:space="preserve">kod koje </w:t>
      </w:r>
      <w:r w:rsidRPr="00AB2A40">
        <w:rPr>
          <w:rFonts w:asciiTheme="majorHAnsi" w:hAnsiTheme="majorHAnsi"/>
        </w:rPr>
        <w:t xml:space="preserve">naknadno nastane sukob interesa </w:t>
      </w:r>
      <w:r w:rsidR="00DC1B87">
        <w:rPr>
          <w:rFonts w:asciiTheme="majorHAnsi" w:hAnsiTheme="majorHAnsi"/>
        </w:rPr>
        <w:t xml:space="preserve">obvezna </w:t>
      </w:r>
      <w:r w:rsidRPr="00AB2A40">
        <w:rPr>
          <w:rFonts w:asciiTheme="majorHAnsi" w:hAnsiTheme="majorHAnsi"/>
        </w:rPr>
        <w:t xml:space="preserve">je bez odgode </w:t>
      </w:r>
      <w:r w:rsidR="002D2658">
        <w:rPr>
          <w:rFonts w:asciiTheme="majorHAnsi" w:hAnsiTheme="majorHAnsi"/>
        </w:rPr>
        <w:t>o toj činjenici obavijestiti Naručitelja pisanim putem.</w:t>
      </w:r>
    </w:p>
    <w:p w14:paraId="09AFAD30" w14:textId="68B5E258" w:rsidR="00294974" w:rsidRPr="00AB2A40" w:rsidRDefault="002D2658" w:rsidP="00AB2A40">
      <w:pPr>
        <w:jc w:val="both"/>
        <w:rPr>
          <w:rFonts w:asciiTheme="majorHAnsi" w:hAnsiTheme="majorHAnsi"/>
        </w:rPr>
      </w:pPr>
      <w:r>
        <w:rPr>
          <w:rFonts w:asciiTheme="majorHAnsi" w:hAnsiTheme="majorHAnsi"/>
        </w:rPr>
        <w:t>Ravnatelj će donijeti Odluku o izuzeću te osobe iz daljnjeg postupka i imenovati drugu osobu u Povjerenstvo</w:t>
      </w:r>
      <w:r w:rsidR="00294974" w:rsidRPr="00AB2A40">
        <w:rPr>
          <w:rFonts w:asciiTheme="majorHAnsi" w:hAnsiTheme="majorHAnsi"/>
        </w:rPr>
        <w:t>.</w:t>
      </w:r>
    </w:p>
    <w:p w14:paraId="43B070CA" w14:textId="0546E3C9" w:rsidR="00294974" w:rsidRPr="00AB2A40" w:rsidRDefault="00294974" w:rsidP="00AB2A40">
      <w:pPr>
        <w:jc w:val="both"/>
        <w:rPr>
          <w:rFonts w:asciiTheme="majorHAnsi" w:hAnsiTheme="majorHAnsi"/>
        </w:rPr>
      </w:pPr>
      <w:r w:rsidRPr="00AB2A40">
        <w:rPr>
          <w:rFonts w:asciiTheme="majorHAnsi" w:hAnsiTheme="majorHAnsi"/>
        </w:rPr>
        <w:t>Na sprječavanje, prepoznavanje i uklanjanje sukoba interesa u postupcima jednostavne nabave na odgovarajući se način primjenjuju odredbe članaka 75. do 83. Zakona.</w:t>
      </w:r>
    </w:p>
    <w:p w14:paraId="5DD57FA9" w14:textId="4BB29A89" w:rsidR="00AB2A40" w:rsidRPr="00AB2A40" w:rsidRDefault="00AB2A40" w:rsidP="00AB2A40">
      <w:pPr>
        <w:jc w:val="both"/>
        <w:rPr>
          <w:rFonts w:asciiTheme="majorHAnsi" w:hAnsiTheme="majorHAnsi"/>
        </w:rPr>
      </w:pPr>
      <w:r w:rsidRPr="00AB2A40">
        <w:rPr>
          <w:rFonts w:asciiTheme="majorHAnsi" w:hAnsiTheme="majorHAnsi"/>
        </w:rPr>
        <w:t>Naručitelj vodi, ažurira i objavljuje podatke o gospodarskim subjektima s</w:t>
      </w:r>
      <w:r w:rsidR="00DC1B87">
        <w:rPr>
          <w:rFonts w:asciiTheme="majorHAnsi" w:hAnsiTheme="majorHAnsi"/>
        </w:rPr>
        <w:t xml:space="preserve">a kojima je u </w:t>
      </w:r>
      <w:r w:rsidRPr="00AB2A40">
        <w:rPr>
          <w:rFonts w:asciiTheme="majorHAnsi" w:hAnsiTheme="majorHAnsi"/>
        </w:rPr>
        <w:t>sukob</w:t>
      </w:r>
      <w:r w:rsidR="00DC1B87">
        <w:rPr>
          <w:rFonts w:asciiTheme="majorHAnsi" w:hAnsiTheme="majorHAnsi"/>
        </w:rPr>
        <w:t>u</w:t>
      </w:r>
      <w:r w:rsidRPr="00AB2A40">
        <w:rPr>
          <w:rFonts w:asciiTheme="majorHAnsi" w:hAnsiTheme="majorHAnsi"/>
        </w:rPr>
        <w:t xml:space="preserve"> interesa</w:t>
      </w:r>
      <w:r w:rsidR="00DC1B87">
        <w:rPr>
          <w:rFonts w:asciiTheme="majorHAnsi" w:hAnsiTheme="majorHAnsi"/>
        </w:rPr>
        <w:t xml:space="preserve"> </w:t>
      </w:r>
      <w:r w:rsidRPr="00AB2A40">
        <w:rPr>
          <w:rFonts w:asciiTheme="majorHAnsi" w:hAnsiTheme="majorHAnsi"/>
        </w:rPr>
        <w:t>na način propisan Zakonom.</w:t>
      </w:r>
    </w:p>
    <w:p w14:paraId="408CC00C" w14:textId="77777777" w:rsidR="00D70C0B" w:rsidRPr="00AB2A40" w:rsidRDefault="00D70C0B" w:rsidP="00AB2A40">
      <w:pPr>
        <w:jc w:val="center"/>
        <w:rPr>
          <w:rFonts w:asciiTheme="majorHAnsi" w:hAnsiTheme="majorHAnsi"/>
        </w:rPr>
      </w:pPr>
      <w:r w:rsidRPr="00AB2A40">
        <w:rPr>
          <w:rFonts w:asciiTheme="majorHAnsi" w:hAnsiTheme="majorHAnsi"/>
        </w:rPr>
        <w:t>Članak 4.</w:t>
      </w:r>
    </w:p>
    <w:p w14:paraId="2DA660A1" w14:textId="24391C3F" w:rsidR="004130A2" w:rsidRPr="00AB2A40" w:rsidRDefault="004130A2" w:rsidP="00AB2A40">
      <w:pPr>
        <w:jc w:val="both"/>
        <w:rPr>
          <w:rFonts w:asciiTheme="majorHAnsi" w:hAnsiTheme="majorHAnsi"/>
        </w:rPr>
      </w:pPr>
      <w:r w:rsidRPr="00AB2A40">
        <w:rPr>
          <w:rFonts w:asciiTheme="majorHAnsi" w:hAnsiTheme="majorHAnsi"/>
        </w:rPr>
        <w:t>Podaci o zaprimljenim ponudama i tijeku njihova pregleda i ocjene nisu dostupni neovlaštenim osobama do objave odluke</w:t>
      </w:r>
      <w:r w:rsidR="002D2658">
        <w:rPr>
          <w:rFonts w:asciiTheme="majorHAnsi" w:hAnsiTheme="majorHAnsi"/>
        </w:rPr>
        <w:t xml:space="preserve"> o odabiru</w:t>
      </w:r>
      <w:r w:rsidRPr="00AB2A40">
        <w:rPr>
          <w:rFonts w:asciiTheme="majorHAnsi" w:hAnsiTheme="majorHAnsi"/>
        </w:rPr>
        <w:t>, osim podataka koji se objavljuju ili stavljaju na raspolaganje gospodarskim subjektima u skladu s ovim Pravilnikom, pravilima EOJN RH i posebnim propisima.</w:t>
      </w:r>
    </w:p>
    <w:p w14:paraId="23C9D6A8" w14:textId="77777777" w:rsidR="004130A2" w:rsidRPr="00AB2A40" w:rsidRDefault="004130A2" w:rsidP="00AB2A40">
      <w:pPr>
        <w:jc w:val="center"/>
        <w:rPr>
          <w:rFonts w:asciiTheme="majorHAnsi" w:hAnsiTheme="majorHAnsi"/>
        </w:rPr>
      </w:pPr>
      <w:r w:rsidRPr="00AB2A40">
        <w:rPr>
          <w:rFonts w:asciiTheme="majorHAnsi" w:hAnsiTheme="majorHAnsi"/>
        </w:rPr>
        <w:t>Članak 5.</w:t>
      </w:r>
    </w:p>
    <w:p w14:paraId="022CCE8C" w14:textId="7FDCF3D4" w:rsidR="00C6005C" w:rsidRPr="00AB2A40" w:rsidRDefault="00C6005C" w:rsidP="00AB2A40">
      <w:pPr>
        <w:jc w:val="both"/>
        <w:rPr>
          <w:rFonts w:asciiTheme="majorHAnsi" w:hAnsiTheme="majorHAnsi"/>
        </w:rPr>
      </w:pPr>
      <w:r w:rsidRPr="00AB2A40">
        <w:rPr>
          <w:rFonts w:asciiTheme="majorHAnsi" w:hAnsiTheme="majorHAnsi"/>
        </w:rPr>
        <w:t xml:space="preserve">Naručitelj u Planu nabave iskazuje predmete </w:t>
      </w:r>
      <w:r w:rsidR="002D2658">
        <w:rPr>
          <w:rFonts w:asciiTheme="majorHAnsi" w:hAnsiTheme="majorHAnsi"/>
        </w:rPr>
        <w:t xml:space="preserve">jednostavne </w:t>
      </w:r>
      <w:r w:rsidRPr="00AB2A40">
        <w:rPr>
          <w:rFonts w:asciiTheme="majorHAnsi" w:hAnsiTheme="majorHAnsi"/>
        </w:rPr>
        <w:t>nabave robe, radova i usluga koje namjerava nabavljati tijekom godine.</w:t>
      </w:r>
    </w:p>
    <w:p w14:paraId="0BFC8CBB" w14:textId="5A8315BC" w:rsidR="00C6005C" w:rsidRPr="00AB2A40" w:rsidRDefault="00C6005C" w:rsidP="00AB2A40">
      <w:pPr>
        <w:jc w:val="both"/>
        <w:rPr>
          <w:rFonts w:asciiTheme="majorHAnsi" w:hAnsiTheme="majorHAnsi"/>
        </w:rPr>
      </w:pPr>
      <w:r w:rsidRPr="00AB2A40">
        <w:rPr>
          <w:rFonts w:asciiTheme="majorHAnsi" w:hAnsiTheme="majorHAnsi"/>
        </w:rPr>
        <w:t>Predmeti nabave čija je procijenjena vrijednost manja od 5.000,00 eura ne moraju se navoditi u Planu nabave.</w:t>
      </w:r>
    </w:p>
    <w:p w14:paraId="72AF9A6E" w14:textId="012D67C1" w:rsidR="00C6005C" w:rsidRPr="00AB2A40" w:rsidRDefault="00C6005C" w:rsidP="00AB2A40">
      <w:pPr>
        <w:jc w:val="both"/>
        <w:rPr>
          <w:rFonts w:asciiTheme="majorHAnsi" w:hAnsiTheme="majorHAnsi"/>
        </w:rPr>
      </w:pPr>
      <w:r w:rsidRPr="00AB2A40">
        <w:rPr>
          <w:rFonts w:asciiTheme="majorHAnsi" w:hAnsiTheme="majorHAnsi"/>
        </w:rPr>
        <w:t>Za predmete nabave čija je procijenjena vrijednost jednaka ili veća od 5.000,00 eura</w:t>
      </w:r>
      <w:r w:rsidR="002D2658">
        <w:rPr>
          <w:rFonts w:asciiTheme="majorHAnsi" w:hAnsiTheme="majorHAnsi"/>
        </w:rPr>
        <w:t>,</w:t>
      </w:r>
      <w:r w:rsidRPr="00AB2A40">
        <w:rPr>
          <w:rFonts w:asciiTheme="majorHAnsi" w:hAnsiTheme="majorHAnsi"/>
        </w:rPr>
        <w:t xml:space="preserve"> Naručitelj u Plan nabave unosi podatke propisane </w:t>
      </w:r>
      <w:r w:rsidR="002D2658">
        <w:rPr>
          <w:rFonts w:asciiTheme="majorHAnsi" w:hAnsiTheme="majorHAnsi"/>
        </w:rPr>
        <w:t>Z</w:t>
      </w:r>
      <w:r w:rsidRPr="00AB2A40">
        <w:rPr>
          <w:rFonts w:asciiTheme="majorHAnsi" w:hAnsiTheme="majorHAnsi"/>
        </w:rPr>
        <w:t>akonom i važećim podzakonskim propis</w:t>
      </w:r>
      <w:r w:rsidR="002D2658">
        <w:rPr>
          <w:rFonts w:asciiTheme="majorHAnsi" w:hAnsiTheme="majorHAnsi"/>
        </w:rPr>
        <w:t>ima</w:t>
      </w:r>
      <w:r w:rsidRPr="00AB2A40">
        <w:rPr>
          <w:rFonts w:asciiTheme="majorHAnsi" w:hAnsiTheme="majorHAnsi"/>
        </w:rPr>
        <w:t xml:space="preserve"> kojim se uređuju plan nabave i registar ugovora.</w:t>
      </w:r>
    </w:p>
    <w:p w14:paraId="6936346C" w14:textId="77777777" w:rsidR="00C6005C" w:rsidRPr="00AB2A40" w:rsidRDefault="00C6005C" w:rsidP="00AB2A40">
      <w:pPr>
        <w:jc w:val="both"/>
        <w:rPr>
          <w:rFonts w:asciiTheme="majorHAnsi" w:hAnsiTheme="majorHAnsi"/>
        </w:rPr>
      </w:pPr>
      <w:r w:rsidRPr="00AB2A40">
        <w:rPr>
          <w:rFonts w:asciiTheme="majorHAnsi" w:hAnsiTheme="majorHAnsi"/>
        </w:rPr>
        <w:lastRenderedPageBreak/>
        <w:t>Procijenjena vrijednost nabave određuje se prije pokretanja postupka nabave, na temelju ukupnog iznosa bez poreza na dodanu vrijednost, uključujući sve opcije, moguća obnavljanja ugovora i druge troškove povezane s predmetom nabave.</w:t>
      </w:r>
    </w:p>
    <w:p w14:paraId="33CFF671" w14:textId="6DBDADF2" w:rsidR="00C6005C" w:rsidRPr="00AB2A40" w:rsidRDefault="00C6005C" w:rsidP="00AB2A40">
      <w:pPr>
        <w:jc w:val="both"/>
        <w:rPr>
          <w:rFonts w:asciiTheme="majorHAnsi" w:hAnsiTheme="majorHAnsi"/>
        </w:rPr>
      </w:pPr>
      <w:r w:rsidRPr="00AB2A40">
        <w:rPr>
          <w:rFonts w:asciiTheme="majorHAnsi" w:hAnsiTheme="majorHAnsi"/>
        </w:rPr>
        <w:t>Ako se tijekom</w:t>
      </w:r>
      <w:r w:rsidR="0019437D">
        <w:rPr>
          <w:rFonts w:asciiTheme="majorHAnsi" w:hAnsiTheme="majorHAnsi"/>
        </w:rPr>
        <w:t xml:space="preserve"> kalendarske</w:t>
      </w:r>
      <w:r w:rsidRPr="00AB2A40">
        <w:rPr>
          <w:rFonts w:asciiTheme="majorHAnsi" w:hAnsiTheme="majorHAnsi"/>
        </w:rPr>
        <w:t xml:space="preserve"> godine pojavi potreba za </w:t>
      </w:r>
      <w:r w:rsidR="0019437D">
        <w:rPr>
          <w:rFonts w:asciiTheme="majorHAnsi" w:hAnsiTheme="majorHAnsi"/>
        </w:rPr>
        <w:t xml:space="preserve">nabavom </w:t>
      </w:r>
      <w:r w:rsidRPr="00AB2A40">
        <w:rPr>
          <w:rFonts w:asciiTheme="majorHAnsi" w:hAnsiTheme="majorHAnsi"/>
        </w:rPr>
        <w:t>dodatni</w:t>
      </w:r>
      <w:r w:rsidR="0019437D">
        <w:rPr>
          <w:rFonts w:asciiTheme="majorHAnsi" w:hAnsiTheme="majorHAnsi"/>
        </w:rPr>
        <w:t>h</w:t>
      </w:r>
      <w:r w:rsidRPr="00AB2A40">
        <w:rPr>
          <w:rFonts w:asciiTheme="majorHAnsi" w:hAnsiTheme="majorHAnsi"/>
        </w:rPr>
        <w:t xml:space="preserve"> količina robe, usluga ili radova, Naručitelj je obvezan ponovno utvrditi ukupnu procijenjenu vrijednost svih funkcionalno, gospodarski i vremenski povezanih nabava.</w:t>
      </w:r>
    </w:p>
    <w:p w14:paraId="4C2E13A2" w14:textId="20C6FDB9" w:rsidR="00C6005C" w:rsidRPr="00AB2A40" w:rsidRDefault="00C6005C" w:rsidP="00AB2A40">
      <w:pPr>
        <w:jc w:val="both"/>
        <w:rPr>
          <w:rFonts w:asciiTheme="majorHAnsi" w:hAnsiTheme="majorHAnsi"/>
        </w:rPr>
      </w:pPr>
      <w:r w:rsidRPr="00AB2A40">
        <w:rPr>
          <w:rFonts w:asciiTheme="majorHAnsi" w:hAnsiTheme="majorHAnsi"/>
        </w:rPr>
        <w:t>Ako tako utvrđena ukupna procijenjena vrijednost zahtijeva provedbu drugog postupka jednostavne nabave ili postupka javne nabave, Naručitelj je obvezan prethodno izmijeniti ili dopuniti Plan nabave, ako je primjenjivo i provesti odgovarajući postupak nabave.</w:t>
      </w:r>
    </w:p>
    <w:p w14:paraId="1EB40BBD" w14:textId="56C515D5" w:rsidR="00C6005C" w:rsidRPr="00AB2A40" w:rsidRDefault="00C6005C" w:rsidP="00AB2A40">
      <w:pPr>
        <w:jc w:val="both"/>
        <w:rPr>
          <w:rFonts w:asciiTheme="majorHAnsi" w:hAnsiTheme="majorHAnsi"/>
        </w:rPr>
      </w:pPr>
      <w:r w:rsidRPr="00DC1B87">
        <w:rPr>
          <w:rFonts w:asciiTheme="majorHAnsi" w:hAnsiTheme="majorHAnsi"/>
        </w:rPr>
        <w:t xml:space="preserve">Uvjet za pokretanje postupka jednostavne nabave jesu planirana financijska sredstva u Financijskom planu Naručitelja za </w:t>
      </w:r>
      <w:r w:rsidR="0019437D" w:rsidRPr="00DC1B87">
        <w:rPr>
          <w:rFonts w:asciiTheme="majorHAnsi" w:hAnsiTheme="majorHAnsi"/>
        </w:rPr>
        <w:t xml:space="preserve">kalendarsku </w:t>
      </w:r>
      <w:r w:rsidRPr="00DC1B87">
        <w:rPr>
          <w:rFonts w:asciiTheme="majorHAnsi" w:hAnsiTheme="majorHAnsi"/>
        </w:rPr>
        <w:t>godinu u kojoj obveze koje proizlaze iz ugovora, okvirnog sporazuma ili narudžbenice dospijevaju na naplatu.</w:t>
      </w:r>
    </w:p>
    <w:p w14:paraId="7C331BFC" w14:textId="77777777" w:rsidR="00C6005C" w:rsidRPr="00AB2A40" w:rsidRDefault="00C6005C" w:rsidP="00AB2A40">
      <w:pPr>
        <w:jc w:val="both"/>
        <w:rPr>
          <w:rFonts w:asciiTheme="majorHAnsi" w:hAnsiTheme="majorHAnsi"/>
        </w:rPr>
      </w:pPr>
      <w:r w:rsidRPr="00AB2A40">
        <w:rPr>
          <w:rFonts w:asciiTheme="majorHAnsi" w:hAnsiTheme="majorHAnsi"/>
        </w:rPr>
        <w:t>Iznimno, u slučaju nepredvidive i neodgodive potrebe, postupak jednostavne nabave može se pokrenuti i prije osiguravanja potrebnih financijskih sredstava, na temelju prethodnog pisanog i obrazloženog odobrenja ravnatelja.</w:t>
      </w:r>
    </w:p>
    <w:p w14:paraId="50412B19" w14:textId="61E37846" w:rsidR="00AB2A40" w:rsidRPr="00AB2A40" w:rsidRDefault="00AB2A40" w:rsidP="00AB2A40">
      <w:pPr>
        <w:jc w:val="both"/>
        <w:rPr>
          <w:rFonts w:asciiTheme="majorHAnsi" w:hAnsiTheme="majorHAnsi"/>
        </w:rPr>
      </w:pPr>
      <w:r w:rsidRPr="00AB2A40">
        <w:rPr>
          <w:rFonts w:asciiTheme="majorHAnsi" w:hAnsiTheme="majorHAnsi"/>
        </w:rPr>
        <w:t>U slučaju iz prethodnog stavka</w:t>
      </w:r>
      <w:r w:rsidR="0019437D">
        <w:rPr>
          <w:rFonts w:asciiTheme="majorHAnsi" w:hAnsiTheme="majorHAnsi"/>
        </w:rPr>
        <w:t>,</w:t>
      </w:r>
      <w:r w:rsidRPr="00AB2A40">
        <w:rPr>
          <w:rFonts w:asciiTheme="majorHAnsi" w:hAnsiTheme="majorHAnsi"/>
        </w:rPr>
        <w:t xml:space="preserve"> Naručitelj je obvezan osigurati potrebna financijska sredstva i uskladiti Financijski plan prije sklapanja ugovora, izdavanja narudžbenice ili drugog preuzimanja financijske obveze.</w:t>
      </w:r>
    </w:p>
    <w:p w14:paraId="62797BB5" w14:textId="77777777" w:rsidR="0019437D" w:rsidRDefault="00C6005C" w:rsidP="0019437D">
      <w:pPr>
        <w:jc w:val="both"/>
        <w:rPr>
          <w:rFonts w:asciiTheme="majorHAnsi" w:hAnsiTheme="majorHAnsi"/>
        </w:rPr>
      </w:pPr>
      <w:r w:rsidRPr="00AB2A40">
        <w:rPr>
          <w:rFonts w:asciiTheme="majorHAnsi" w:hAnsiTheme="majorHAnsi"/>
        </w:rPr>
        <w:t>Pokretanje postupka iz prethodnog stavka ne oslobađa Naručitelja obveze prethodnog usklađivanja nabave s Planom nabave i Financijskim planom prije preuzimanja financijske obveze.</w:t>
      </w:r>
    </w:p>
    <w:p w14:paraId="2E167A0F" w14:textId="3FE8D67E" w:rsidR="004130A2" w:rsidRPr="00AB2A40" w:rsidRDefault="004130A2" w:rsidP="0019437D">
      <w:pPr>
        <w:ind w:left="3540" w:firstLine="708"/>
        <w:jc w:val="both"/>
        <w:rPr>
          <w:rFonts w:asciiTheme="majorHAnsi" w:hAnsiTheme="majorHAnsi"/>
        </w:rPr>
      </w:pPr>
      <w:r w:rsidRPr="00AB2A40">
        <w:rPr>
          <w:rFonts w:asciiTheme="majorHAnsi" w:hAnsiTheme="majorHAnsi"/>
        </w:rPr>
        <w:t>Članak 6.</w:t>
      </w:r>
    </w:p>
    <w:p w14:paraId="0B1C8836" w14:textId="122D496D" w:rsidR="00AB2A40" w:rsidRPr="00AB2A40" w:rsidRDefault="00AB2A40" w:rsidP="00AB2A40">
      <w:pPr>
        <w:jc w:val="both"/>
        <w:rPr>
          <w:rFonts w:asciiTheme="majorHAnsi" w:hAnsiTheme="majorHAnsi"/>
        </w:rPr>
      </w:pPr>
      <w:r w:rsidRPr="00AB2A40">
        <w:rPr>
          <w:rFonts w:asciiTheme="majorHAnsi" w:hAnsiTheme="majorHAnsi"/>
        </w:rPr>
        <w:t>Naručitelj vodi i objavljuje u EOJN RH registar ugovora</w:t>
      </w:r>
      <w:r w:rsidR="00DC1B87">
        <w:rPr>
          <w:rFonts w:asciiTheme="majorHAnsi" w:hAnsiTheme="majorHAnsi"/>
        </w:rPr>
        <w:t xml:space="preserve"> </w:t>
      </w:r>
      <w:r w:rsidRPr="00AB2A40">
        <w:rPr>
          <w:rFonts w:asciiTheme="majorHAnsi" w:hAnsiTheme="majorHAnsi"/>
        </w:rPr>
        <w:t>za predmete nabave procijenjene vrijednosti jednake ili veće od 5.000,00 eura u skladu sa Zakonom i važećim podzakonskim propis</w:t>
      </w:r>
      <w:r w:rsidR="00EF53C1">
        <w:rPr>
          <w:rFonts w:asciiTheme="majorHAnsi" w:hAnsiTheme="majorHAnsi"/>
        </w:rPr>
        <w:t>ima.</w:t>
      </w:r>
    </w:p>
    <w:p w14:paraId="6380E9B7" w14:textId="763E35F7" w:rsidR="004130A2" w:rsidRPr="00EF53C1" w:rsidRDefault="004130A2" w:rsidP="00AB2A40">
      <w:pPr>
        <w:jc w:val="both"/>
        <w:rPr>
          <w:rFonts w:asciiTheme="majorHAnsi" w:hAnsiTheme="majorHAnsi"/>
          <w:b/>
          <w:bCs/>
        </w:rPr>
      </w:pPr>
      <w:r w:rsidRPr="00EF53C1">
        <w:rPr>
          <w:rFonts w:asciiTheme="majorHAnsi" w:hAnsiTheme="majorHAnsi"/>
          <w:b/>
          <w:bCs/>
        </w:rPr>
        <w:t>Provođenje postupka i ugovaranje nabave</w:t>
      </w:r>
    </w:p>
    <w:p w14:paraId="6392ECF7" w14:textId="1FEBDA76" w:rsidR="004130A2" w:rsidRPr="00AB2A40" w:rsidRDefault="006F6063" w:rsidP="00AB2A40">
      <w:pPr>
        <w:jc w:val="center"/>
        <w:rPr>
          <w:rFonts w:asciiTheme="majorHAnsi" w:hAnsiTheme="majorHAnsi"/>
        </w:rPr>
      </w:pPr>
      <w:r>
        <w:rPr>
          <w:rFonts w:asciiTheme="majorHAnsi" w:hAnsiTheme="majorHAnsi"/>
        </w:rPr>
        <w:t xml:space="preserve">      </w:t>
      </w:r>
      <w:r w:rsidR="004130A2" w:rsidRPr="00AB2A40">
        <w:rPr>
          <w:rFonts w:asciiTheme="majorHAnsi" w:hAnsiTheme="majorHAnsi"/>
        </w:rPr>
        <w:t>Članak 7.</w:t>
      </w:r>
    </w:p>
    <w:p w14:paraId="340BD439" w14:textId="77777777" w:rsidR="00DA704B" w:rsidRPr="00AB2A40" w:rsidRDefault="00DA704B" w:rsidP="00AB2A40">
      <w:pPr>
        <w:jc w:val="both"/>
        <w:rPr>
          <w:rFonts w:asciiTheme="majorHAnsi" w:hAnsiTheme="majorHAnsi"/>
        </w:rPr>
      </w:pPr>
      <w:r w:rsidRPr="00AB2A40">
        <w:rPr>
          <w:rFonts w:asciiTheme="majorHAnsi" w:hAnsiTheme="majorHAnsi"/>
        </w:rPr>
        <w:t>Ovisno o procijenjenoj vrijednosti, predmetu nabave i drugim okolnostima određenima ovim Pravilnikom, jednostavna nabava provodi se na jedan od sljedećih načina:</w:t>
      </w:r>
    </w:p>
    <w:p w14:paraId="44D9634D" w14:textId="77777777" w:rsidR="00DA704B" w:rsidRPr="00AB2A40" w:rsidRDefault="00DA704B" w:rsidP="00667CA6">
      <w:pPr>
        <w:numPr>
          <w:ilvl w:val="0"/>
          <w:numId w:val="1"/>
        </w:numPr>
        <w:jc w:val="both"/>
        <w:rPr>
          <w:rFonts w:asciiTheme="majorHAnsi" w:hAnsiTheme="majorHAnsi"/>
        </w:rPr>
      </w:pPr>
      <w:r w:rsidRPr="00AB2A40">
        <w:rPr>
          <w:rFonts w:asciiTheme="majorHAnsi" w:hAnsiTheme="majorHAnsi"/>
        </w:rPr>
        <w:t>izravnim ugovaranjem</w:t>
      </w:r>
    </w:p>
    <w:p w14:paraId="62C35D95" w14:textId="77777777" w:rsidR="00DA704B" w:rsidRPr="00AB2A40" w:rsidRDefault="00DA704B" w:rsidP="00667CA6">
      <w:pPr>
        <w:numPr>
          <w:ilvl w:val="0"/>
          <w:numId w:val="1"/>
        </w:numPr>
        <w:jc w:val="both"/>
        <w:rPr>
          <w:rFonts w:asciiTheme="majorHAnsi" w:hAnsiTheme="majorHAnsi"/>
        </w:rPr>
      </w:pPr>
      <w:r w:rsidRPr="00AB2A40">
        <w:rPr>
          <w:rFonts w:asciiTheme="majorHAnsi" w:hAnsiTheme="majorHAnsi"/>
        </w:rPr>
        <w:t>pozivom odabranim gospodarskim subjektima na dostavu ponuda</w:t>
      </w:r>
    </w:p>
    <w:p w14:paraId="7BEA0A72" w14:textId="77777777" w:rsidR="00DA704B" w:rsidRPr="00AB2A40" w:rsidRDefault="00DA704B" w:rsidP="00667CA6">
      <w:pPr>
        <w:numPr>
          <w:ilvl w:val="0"/>
          <w:numId w:val="1"/>
        </w:numPr>
        <w:jc w:val="both"/>
        <w:rPr>
          <w:rFonts w:asciiTheme="majorHAnsi" w:hAnsiTheme="majorHAnsi"/>
        </w:rPr>
      </w:pPr>
      <w:r w:rsidRPr="00AB2A40">
        <w:rPr>
          <w:rFonts w:asciiTheme="majorHAnsi" w:hAnsiTheme="majorHAnsi"/>
        </w:rPr>
        <w:t>javnom objavom poziva za dostavu ponuda u modulu jednostavne nabave EOJN RH.</w:t>
      </w:r>
    </w:p>
    <w:p w14:paraId="26482B49" w14:textId="1F704C23" w:rsidR="00DA704B" w:rsidRPr="00AB2A40" w:rsidRDefault="00DA704B" w:rsidP="00AB2A40">
      <w:pPr>
        <w:jc w:val="both"/>
        <w:rPr>
          <w:rFonts w:asciiTheme="majorHAnsi" w:hAnsiTheme="majorHAnsi"/>
        </w:rPr>
      </w:pPr>
      <w:r w:rsidRPr="00AB2A40">
        <w:rPr>
          <w:rFonts w:asciiTheme="majorHAnsi" w:hAnsiTheme="majorHAnsi"/>
        </w:rPr>
        <w:t>Način provedbe jednostavne nabave određuje se u skladu s vrijednosnim pragovima, pravilima o korištenju modula jednostavne nabave EOJN RH i obvezom javne objave propisanima Zakonom i ovim Pravilnikom.</w:t>
      </w:r>
    </w:p>
    <w:p w14:paraId="4DF7C15E" w14:textId="77777777" w:rsidR="00DA704B" w:rsidRPr="006F6063" w:rsidRDefault="00DA704B" w:rsidP="00AB2A40">
      <w:pPr>
        <w:jc w:val="center"/>
        <w:rPr>
          <w:rFonts w:asciiTheme="majorHAnsi" w:hAnsiTheme="majorHAnsi"/>
        </w:rPr>
      </w:pPr>
      <w:r w:rsidRPr="006F6063">
        <w:rPr>
          <w:rFonts w:asciiTheme="majorHAnsi" w:hAnsiTheme="majorHAnsi"/>
        </w:rPr>
        <w:lastRenderedPageBreak/>
        <w:t>Članak 8.</w:t>
      </w:r>
    </w:p>
    <w:p w14:paraId="34C22351" w14:textId="03AEA488" w:rsidR="00DA704B" w:rsidRPr="00AB2A40" w:rsidRDefault="00DA704B" w:rsidP="00AB2A40">
      <w:pPr>
        <w:jc w:val="both"/>
        <w:rPr>
          <w:rFonts w:asciiTheme="majorHAnsi" w:hAnsiTheme="majorHAnsi"/>
        </w:rPr>
      </w:pPr>
      <w:r w:rsidRPr="00EF53C1">
        <w:rPr>
          <w:rFonts w:asciiTheme="majorHAnsi" w:hAnsiTheme="majorHAnsi"/>
          <w:b/>
          <w:bCs/>
        </w:rPr>
        <w:t>Izravno ugovaranje</w:t>
      </w:r>
      <w:r w:rsidRPr="00AB2A40">
        <w:rPr>
          <w:rFonts w:asciiTheme="majorHAnsi" w:hAnsiTheme="majorHAnsi"/>
        </w:rPr>
        <w:t xml:space="preserve"> je </w:t>
      </w:r>
      <w:r w:rsidR="00EF53C1">
        <w:rPr>
          <w:rFonts w:asciiTheme="majorHAnsi" w:hAnsiTheme="majorHAnsi"/>
        </w:rPr>
        <w:t xml:space="preserve">način </w:t>
      </w:r>
      <w:r w:rsidRPr="00AB2A40">
        <w:rPr>
          <w:rFonts w:asciiTheme="majorHAnsi" w:hAnsiTheme="majorHAnsi"/>
        </w:rPr>
        <w:t>provedbe jednostavne nabave u kojem Naručitelj neposredno odabranom gospodarskom subjektu upućuje zahtjev za dostavu ponude ili prihvaća njegovu ponudu.</w:t>
      </w:r>
    </w:p>
    <w:p w14:paraId="16D1B10C" w14:textId="77777777" w:rsidR="00DA704B" w:rsidRPr="00AB2A40" w:rsidRDefault="00DA704B" w:rsidP="00AB2A40">
      <w:pPr>
        <w:jc w:val="both"/>
        <w:rPr>
          <w:rFonts w:asciiTheme="majorHAnsi" w:hAnsiTheme="majorHAnsi"/>
        </w:rPr>
      </w:pPr>
      <w:r w:rsidRPr="00AB2A40">
        <w:rPr>
          <w:rFonts w:asciiTheme="majorHAnsi" w:hAnsiTheme="majorHAnsi"/>
        </w:rPr>
        <w:t>Izravno ugovaranje provodi se za:</w:t>
      </w:r>
    </w:p>
    <w:p w14:paraId="0581CBF1" w14:textId="5DEA9D31" w:rsidR="00DA704B" w:rsidRPr="00AB2A40" w:rsidRDefault="00DA704B" w:rsidP="00667CA6">
      <w:pPr>
        <w:numPr>
          <w:ilvl w:val="0"/>
          <w:numId w:val="2"/>
        </w:numPr>
        <w:jc w:val="both"/>
        <w:rPr>
          <w:rFonts w:asciiTheme="majorHAnsi" w:hAnsiTheme="majorHAnsi"/>
        </w:rPr>
      </w:pPr>
      <w:r w:rsidRPr="00AB2A40">
        <w:rPr>
          <w:rFonts w:asciiTheme="majorHAnsi" w:hAnsiTheme="majorHAnsi"/>
        </w:rPr>
        <w:t xml:space="preserve">nabavu robe i usluga čija je procijenjena vrijednost jednaka ili manja od </w:t>
      </w:r>
      <w:r w:rsidRPr="00AB2A40">
        <w:rPr>
          <w:rFonts w:asciiTheme="majorHAnsi" w:hAnsiTheme="majorHAnsi"/>
          <w:b/>
          <w:bCs/>
        </w:rPr>
        <w:t xml:space="preserve">7.000,00 eura </w:t>
      </w:r>
    </w:p>
    <w:p w14:paraId="5F7980F7" w14:textId="47783862" w:rsidR="00DA704B" w:rsidRPr="00AB2A40" w:rsidRDefault="00DA704B" w:rsidP="00667CA6">
      <w:pPr>
        <w:numPr>
          <w:ilvl w:val="0"/>
          <w:numId w:val="2"/>
        </w:numPr>
        <w:jc w:val="both"/>
        <w:rPr>
          <w:rFonts w:asciiTheme="majorHAnsi" w:hAnsiTheme="majorHAnsi"/>
        </w:rPr>
      </w:pPr>
      <w:r w:rsidRPr="00AB2A40">
        <w:rPr>
          <w:rFonts w:asciiTheme="majorHAnsi" w:hAnsiTheme="majorHAnsi"/>
        </w:rPr>
        <w:t xml:space="preserve">nabavu radova čija je procijenjena vrijednost jednaka ili manja od </w:t>
      </w:r>
      <w:r w:rsidRPr="00AB2A40">
        <w:rPr>
          <w:rFonts w:asciiTheme="majorHAnsi" w:hAnsiTheme="majorHAnsi"/>
          <w:b/>
          <w:bCs/>
        </w:rPr>
        <w:t>15.000,00 eura</w:t>
      </w:r>
      <w:r w:rsidR="00EF53C1">
        <w:rPr>
          <w:rFonts w:asciiTheme="majorHAnsi" w:hAnsiTheme="majorHAnsi"/>
          <w:b/>
          <w:bCs/>
        </w:rPr>
        <w:t>.</w:t>
      </w:r>
    </w:p>
    <w:p w14:paraId="53556835" w14:textId="77777777" w:rsidR="00DA704B" w:rsidRPr="00AB2A40" w:rsidRDefault="00DA704B" w:rsidP="00AB2A40">
      <w:pPr>
        <w:jc w:val="both"/>
        <w:rPr>
          <w:rFonts w:asciiTheme="majorHAnsi" w:hAnsiTheme="majorHAnsi"/>
        </w:rPr>
      </w:pPr>
      <w:r w:rsidRPr="00AB2A40">
        <w:rPr>
          <w:rFonts w:asciiTheme="majorHAnsi" w:hAnsiTheme="majorHAnsi"/>
        </w:rPr>
        <w:t>Naručitelj može zatražiti ponudu jednog ili više gospodarskih subjekata, vodeći računa o načelima javne nabave, mogućnosti tržišnog natjecanja, ekonomičnom i svrhovitom trošenju sredstava te predmetu i procijenjenoj vrijednosti nabave.</w:t>
      </w:r>
    </w:p>
    <w:p w14:paraId="30EB80D4" w14:textId="77777777" w:rsidR="00EF53C1" w:rsidRDefault="00DA704B" w:rsidP="00AB2A40">
      <w:pPr>
        <w:jc w:val="both"/>
        <w:rPr>
          <w:rFonts w:asciiTheme="majorHAnsi" w:hAnsiTheme="majorHAnsi"/>
        </w:rPr>
      </w:pPr>
      <w:r w:rsidRPr="00AB2A40">
        <w:rPr>
          <w:rFonts w:asciiTheme="majorHAnsi" w:hAnsiTheme="majorHAnsi"/>
        </w:rPr>
        <w:t xml:space="preserve">Prije prihvaćanja ponude Naručitelj je obvezan na primjeren način provjeriti da je ponuđena cijena tržišno prihvatljiva. </w:t>
      </w:r>
    </w:p>
    <w:p w14:paraId="0E8BA95A" w14:textId="6A17DFA4" w:rsidR="00DA704B" w:rsidRPr="00AB2A40" w:rsidRDefault="00DA704B" w:rsidP="00AB2A40">
      <w:pPr>
        <w:jc w:val="both"/>
        <w:rPr>
          <w:rFonts w:asciiTheme="majorHAnsi" w:hAnsiTheme="majorHAnsi"/>
        </w:rPr>
      </w:pPr>
      <w:r w:rsidRPr="00AB2A40">
        <w:rPr>
          <w:rFonts w:asciiTheme="majorHAnsi" w:hAnsiTheme="majorHAnsi"/>
        </w:rPr>
        <w:t>Provjera tržišne prihvatljivosti cijene može se provesti usporedbom više ponuda, prethodnih cijena, javno dostupnih cjenika, kataloga, podataka s internetskih stranica, rezultata prethodno provedene analize tržišta ili na drugi primjeren i dokaziv način.</w:t>
      </w:r>
    </w:p>
    <w:p w14:paraId="57EBC2EE" w14:textId="4F5D237D" w:rsidR="00AB2A40" w:rsidRPr="00AB2A40" w:rsidRDefault="00AB2A40" w:rsidP="00AB2A40">
      <w:pPr>
        <w:jc w:val="both"/>
        <w:rPr>
          <w:rFonts w:asciiTheme="majorHAnsi" w:hAnsiTheme="majorHAnsi"/>
        </w:rPr>
      </w:pPr>
      <w:r w:rsidRPr="00AB2A40">
        <w:rPr>
          <w:rFonts w:asciiTheme="majorHAnsi" w:hAnsiTheme="majorHAnsi"/>
        </w:rPr>
        <w:t>Iznimno, ako zbog prirode predmeta nabave, uobičajenog načina poslovanja na mjerodavnom tržištu ili drugih objektivno opravdanih okolnosti nije svrhovito ili moguće pribaviti formalnu ponudu</w:t>
      </w:r>
      <w:r w:rsidR="00EF53C1">
        <w:rPr>
          <w:rFonts w:asciiTheme="majorHAnsi" w:hAnsiTheme="majorHAnsi"/>
        </w:rPr>
        <w:t xml:space="preserve"> nabava se provodi putem narudžbenice.</w:t>
      </w:r>
    </w:p>
    <w:p w14:paraId="739C9C3E" w14:textId="38C0AC4C" w:rsidR="00DA704B" w:rsidRPr="00AB2A40" w:rsidRDefault="00DA704B" w:rsidP="00AB2A40">
      <w:pPr>
        <w:jc w:val="both"/>
        <w:rPr>
          <w:rFonts w:asciiTheme="majorHAnsi" w:hAnsiTheme="majorHAnsi"/>
        </w:rPr>
      </w:pPr>
      <w:r w:rsidRPr="00AB2A40">
        <w:rPr>
          <w:rFonts w:asciiTheme="majorHAnsi" w:hAnsiTheme="majorHAnsi"/>
        </w:rPr>
        <w:t>Razlozi za provedbu nabave bez formalno dostavljene ponude moraju biti razvidni iz zahtjeva za nabavu, narudžbenice, službene bilješke ili druge dokumentacije</w:t>
      </w:r>
      <w:r w:rsidR="00EF53C1">
        <w:rPr>
          <w:rFonts w:asciiTheme="majorHAnsi" w:hAnsiTheme="majorHAnsi"/>
        </w:rPr>
        <w:t>.</w:t>
      </w:r>
    </w:p>
    <w:p w14:paraId="5A22E74A" w14:textId="72A9BAF0" w:rsidR="00DA704B" w:rsidRPr="00AB2A40" w:rsidRDefault="00DA704B" w:rsidP="00AB2A40">
      <w:pPr>
        <w:jc w:val="both"/>
        <w:rPr>
          <w:rFonts w:asciiTheme="majorHAnsi" w:hAnsiTheme="majorHAnsi"/>
        </w:rPr>
      </w:pPr>
      <w:r w:rsidRPr="00AB2A40">
        <w:rPr>
          <w:rFonts w:asciiTheme="majorHAnsi" w:hAnsiTheme="majorHAnsi"/>
        </w:rPr>
        <w:t xml:space="preserve">Komunikacija u postupku izravnog ugovaranja u pravilu se provodi </w:t>
      </w:r>
      <w:r w:rsidR="00EF53C1">
        <w:rPr>
          <w:rFonts w:asciiTheme="majorHAnsi" w:hAnsiTheme="majorHAnsi"/>
        </w:rPr>
        <w:t>elektroničkim sredstvima komunikacije</w:t>
      </w:r>
      <w:r w:rsidRPr="00AB2A40">
        <w:rPr>
          <w:rFonts w:asciiTheme="majorHAnsi" w:hAnsiTheme="majorHAnsi"/>
        </w:rPr>
        <w:t>.</w:t>
      </w:r>
    </w:p>
    <w:p w14:paraId="5988A74B" w14:textId="77777777" w:rsidR="00DA704B" w:rsidRPr="00AB2A40" w:rsidRDefault="00DA704B" w:rsidP="00AB2A40">
      <w:pPr>
        <w:jc w:val="center"/>
        <w:rPr>
          <w:rFonts w:asciiTheme="majorHAnsi" w:hAnsiTheme="majorHAnsi"/>
        </w:rPr>
      </w:pPr>
      <w:r w:rsidRPr="00AB2A40">
        <w:rPr>
          <w:rFonts w:asciiTheme="majorHAnsi" w:hAnsiTheme="majorHAnsi"/>
        </w:rPr>
        <w:t>Članak 9.</w:t>
      </w:r>
    </w:p>
    <w:p w14:paraId="6A86BB1D" w14:textId="04611856" w:rsidR="00DA704B" w:rsidRPr="00AB2A40" w:rsidRDefault="00DA704B" w:rsidP="00AB2A40">
      <w:pPr>
        <w:jc w:val="both"/>
        <w:rPr>
          <w:rFonts w:asciiTheme="majorHAnsi" w:hAnsiTheme="majorHAnsi"/>
        </w:rPr>
      </w:pPr>
      <w:r w:rsidRPr="00EF53C1">
        <w:rPr>
          <w:rFonts w:asciiTheme="majorHAnsi" w:hAnsiTheme="majorHAnsi"/>
          <w:b/>
          <w:bCs/>
        </w:rPr>
        <w:t>Poziv odabranim gospodarskim subjektima</w:t>
      </w:r>
      <w:r w:rsidRPr="00AB2A40">
        <w:rPr>
          <w:rFonts w:asciiTheme="majorHAnsi" w:hAnsiTheme="majorHAnsi"/>
        </w:rPr>
        <w:t xml:space="preserve"> </w:t>
      </w:r>
      <w:r w:rsidR="00EF53C1" w:rsidRPr="00EF53C1">
        <w:rPr>
          <w:rFonts w:asciiTheme="majorHAnsi" w:hAnsiTheme="majorHAnsi"/>
          <w:b/>
          <w:bCs/>
        </w:rPr>
        <w:t>za dostavu ponuda</w:t>
      </w:r>
      <w:r w:rsidR="00EF53C1">
        <w:rPr>
          <w:rFonts w:asciiTheme="majorHAnsi" w:hAnsiTheme="majorHAnsi"/>
        </w:rPr>
        <w:t xml:space="preserve"> </w:t>
      </w:r>
      <w:r w:rsidRPr="00AB2A40">
        <w:rPr>
          <w:rFonts w:asciiTheme="majorHAnsi" w:hAnsiTheme="majorHAnsi"/>
        </w:rPr>
        <w:t>način je provedbe jednostavne nabave u kojem Naručitelj poziva najmanje tri</w:t>
      </w:r>
      <w:r w:rsidR="00DC1B87">
        <w:rPr>
          <w:rFonts w:asciiTheme="majorHAnsi" w:hAnsiTheme="majorHAnsi"/>
        </w:rPr>
        <w:t xml:space="preserve"> (3)</w:t>
      </w:r>
      <w:r w:rsidRPr="00AB2A40">
        <w:rPr>
          <w:rFonts w:asciiTheme="majorHAnsi" w:hAnsiTheme="majorHAnsi"/>
        </w:rPr>
        <w:t xml:space="preserve"> gospodarska subjekta</w:t>
      </w:r>
      <w:r w:rsidR="00EF53C1">
        <w:rPr>
          <w:rFonts w:asciiTheme="majorHAnsi" w:hAnsiTheme="majorHAnsi"/>
        </w:rPr>
        <w:t xml:space="preserve"> </w:t>
      </w:r>
      <w:r w:rsidR="00EF53C1" w:rsidRPr="00AB2A40">
        <w:rPr>
          <w:rFonts w:asciiTheme="majorHAnsi" w:hAnsiTheme="majorHAnsi"/>
        </w:rPr>
        <w:t>na dostavu ponuda</w:t>
      </w:r>
      <w:r w:rsidRPr="00AB2A40">
        <w:rPr>
          <w:rFonts w:asciiTheme="majorHAnsi" w:hAnsiTheme="majorHAnsi"/>
        </w:rPr>
        <w:t>, prema vlastitom odabiru</w:t>
      </w:r>
      <w:r w:rsidR="00EF53C1">
        <w:rPr>
          <w:rFonts w:asciiTheme="majorHAnsi" w:hAnsiTheme="majorHAnsi"/>
        </w:rPr>
        <w:t>.</w:t>
      </w:r>
    </w:p>
    <w:p w14:paraId="4DC543B1" w14:textId="77777777" w:rsidR="00DA704B" w:rsidRPr="00AB2A40" w:rsidRDefault="00DA704B" w:rsidP="00AB2A40">
      <w:pPr>
        <w:jc w:val="both"/>
        <w:rPr>
          <w:rFonts w:asciiTheme="majorHAnsi" w:hAnsiTheme="majorHAnsi"/>
        </w:rPr>
      </w:pPr>
      <w:r w:rsidRPr="00AB2A40">
        <w:rPr>
          <w:rFonts w:asciiTheme="majorHAnsi" w:hAnsiTheme="majorHAnsi"/>
        </w:rPr>
        <w:t>Poziv odabranim gospodarskim subjektima provodi se za:</w:t>
      </w:r>
    </w:p>
    <w:p w14:paraId="23C2B651" w14:textId="7C9621AD" w:rsidR="00DA704B" w:rsidRPr="00AB2A40" w:rsidRDefault="00DA704B" w:rsidP="00667CA6">
      <w:pPr>
        <w:numPr>
          <w:ilvl w:val="0"/>
          <w:numId w:val="3"/>
        </w:numPr>
        <w:jc w:val="both"/>
        <w:rPr>
          <w:rFonts w:asciiTheme="majorHAnsi" w:hAnsiTheme="majorHAnsi"/>
        </w:rPr>
      </w:pPr>
      <w:r w:rsidRPr="00AB2A40">
        <w:rPr>
          <w:rFonts w:asciiTheme="majorHAnsi" w:hAnsiTheme="majorHAnsi"/>
        </w:rPr>
        <w:t xml:space="preserve">nabavu robe i usluga čija je procijenjena vrijednost </w:t>
      </w:r>
      <w:r w:rsidRPr="00AB2A40">
        <w:rPr>
          <w:rFonts w:asciiTheme="majorHAnsi" w:hAnsiTheme="majorHAnsi"/>
          <w:b/>
          <w:bCs/>
        </w:rPr>
        <w:t xml:space="preserve">veća od 7.000,00 eura, a jednaka ili manja od 25.000,00 eura </w:t>
      </w:r>
    </w:p>
    <w:p w14:paraId="7FD9132B" w14:textId="77B0B5B8" w:rsidR="00DA704B" w:rsidRPr="00AB2A40" w:rsidRDefault="00DA704B" w:rsidP="00667CA6">
      <w:pPr>
        <w:numPr>
          <w:ilvl w:val="0"/>
          <w:numId w:val="3"/>
        </w:numPr>
        <w:jc w:val="both"/>
        <w:rPr>
          <w:rFonts w:asciiTheme="majorHAnsi" w:hAnsiTheme="majorHAnsi"/>
        </w:rPr>
      </w:pPr>
      <w:r w:rsidRPr="00AB2A40">
        <w:rPr>
          <w:rFonts w:asciiTheme="majorHAnsi" w:hAnsiTheme="majorHAnsi"/>
        </w:rPr>
        <w:t xml:space="preserve">nabavu radova čija je procijenjena vrijednost </w:t>
      </w:r>
      <w:r w:rsidRPr="00AB2A40">
        <w:rPr>
          <w:rFonts w:asciiTheme="majorHAnsi" w:hAnsiTheme="majorHAnsi"/>
          <w:b/>
          <w:bCs/>
        </w:rPr>
        <w:t>veća od 15.000,00 eura, a jednaka ili manja od 45.000,00 eura</w:t>
      </w:r>
      <w:r w:rsidR="00EF53C1">
        <w:rPr>
          <w:rFonts w:asciiTheme="majorHAnsi" w:hAnsiTheme="majorHAnsi"/>
          <w:b/>
          <w:bCs/>
        </w:rPr>
        <w:t>.</w:t>
      </w:r>
    </w:p>
    <w:p w14:paraId="45C15F58" w14:textId="4C9A9CCC" w:rsidR="00DA704B" w:rsidRPr="00AB2A40" w:rsidRDefault="00DA704B" w:rsidP="00AB2A40">
      <w:pPr>
        <w:jc w:val="both"/>
        <w:rPr>
          <w:rFonts w:asciiTheme="majorHAnsi" w:hAnsiTheme="majorHAnsi"/>
        </w:rPr>
      </w:pPr>
      <w:r w:rsidRPr="00AB2A40">
        <w:rPr>
          <w:rFonts w:asciiTheme="majorHAnsi" w:hAnsiTheme="majorHAnsi"/>
        </w:rPr>
        <w:t>Postupak jednostavne nabave čija je procijenjena vrijednost veća od 15.000,00 eura provodi se putem modula jednostavne nabave u Elektroničkom oglasniku javne nabave Republike Hrvatske</w:t>
      </w:r>
      <w:r w:rsidR="00EF53C1">
        <w:rPr>
          <w:rFonts w:asciiTheme="majorHAnsi" w:hAnsiTheme="majorHAnsi"/>
        </w:rPr>
        <w:t xml:space="preserve"> (</w:t>
      </w:r>
      <w:r w:rsidRPr="00AB2A40">
        <w:rPr>
          <w:rFonts w:asciiTheme="majorHAnsi" w:hAnsiTheme="majorHAnsi"/>
        </w:rPr>
        <w:t>u daljnjem tekstu: EOJN RH</w:t>
      </w:r>
      <w:r w:rsidR="00EF53C1">
        <w:rPr>
          <w:rFonts w:asciiTheme="majorHAnsi" w:hAnsiTheme="majorHAnsi"/>
        </w:rPr>
        <w:t>).</w:t>
      </w:r>
    </w:p>
    <w:p w14:paraId="26737D39" w14:textId="30021A48" w:rsidR="00DA704B" w:rsidRPr="00AB2A40" w:rsidRDefault="00DA704B" w:rsidP="00AB2A40">
      <w:pPr>
        <w:jc w:val="both"/>
        <w:rPr>
          <w:rFonts w:asciiTheme="majorHAnsi" w:hAnsiTheme="majorHAnsi"/>
        </w:rPr>
      </w:pPr>
      <w:r w:rsidRPr="00AB2A40">
        <w:rPr>
          <w:rFonts w:asciiTheme="majorHAnsi" w:hAnsiTheme="majorHAnsi"/>
        </w:rPr>
        <w:lastRenderedPageBreak/>
        <w:t>Iznimno od stavka 3. ovoga članka, poziv za dostavu ponuda u postupku nabave robe i usluga čija je procijenjena vrijednost veća od 7.000,00 eura, a jednaka ili manja od 15.000,00 eura, može se dostaviti najmanje trima</w:t>
      </w:r>
      <w:r w:rsidR="00DC1B87">
        <w:rPr>
          <w:rFonts w:asciiTheme="majorHAnsi" w:hAnsiTheme="majorHAnsi"/>
        </w:rPr>
        <w:t xml:space="preserve"> (3)</w:t>
      </w:r>
      <w:r w:rsidRPr="00AB2A40">
        <w:rPr>
          <w:rFonts w:asciiTheme="majorHAnsi" w:hAnsiTheme="majorHAnsi"/>
        </w:rPr>
        <w:t xml:space="preserve"> gospodarskim subjektima</w:t>
      </w:r>
      <w:r w:rsidR="00EF53C1">
        <w:rPr>
          <w:rFonts w:asciiTheme="majorHAnsi" w:hAnsiTheme="majorHAnsi"/>
        </w:rPr>
        <w:t xml:space="preserve"> putem elektroničkih sredstava komunikacije.</w:t>
      </w:r>
    </w:p>
    <w:p w14:paraId="3797CDC6" w14:textId="77777777" w:rsidR="00DA704B" w:rsidRPr="00AB2A40" w:rsidRDefault="00DA704B" w:rsidP="00AB2A40">
      <w:pPr>
        <w:jc w:val="both"/>
        <w:rPr>
          <w:rFonts w:asciiTheme="majorHAnsi" w:hAnsiTheme="majorHAnsi"/>
        </w:rPr>
      </w:pPr>
      <w:r w:rsidRPr="00AB2A40">
        <w:rPr>
          <w:rFonts w:asciiTheme="majorHAnsi" w:hAnsiTheme="majorHAnsi"/>
        </w:rPr>
        <w:t>Komunikacija iz stavka 4. ovoga članka mora omogućiti dokazivanje sadržaja i vremena slanja i primitka poziva, ponuda, pojašnjenja i drugih dokumenata povezanih s postupkom.</w:t>
      </w:r>
    </w:p>
    <w:p w14:paraId="710C8977" w14:textId="7F454453" w:rsidR="00DA704B" w:rsidRPr="00025065" w:rsidRDefault="00AB2A40" w:rsidP="00AB2A40">
      <w:pPr>
        <w:jc w:val="both"/>
        <w:rPr>
          <w:rFonts w:asciiTheme="majorHAnsi" w:hAnsiTheme="majorHAnsi"/>
          <w:color w:val="000000" w:themeColor="text1"/>
        </w:rPr>
      </w:pPr>
      <w:r w:rsidRPr="00025065">
        <w:rPr>
          <w:rFonts w:asciiTheme="majorHAnsi" w:hAnsiTheme="majorHAnsi"/>
          <w:color w:val="000000" w:themeColor="text1"/>
        </w:rPr>
        <w:t>Ako Naručitelj utvrdi da na tržištu postoji manje od tri</w:t>
      </w:r>
      <w:r w:rsidR="00DC1B87" w:rsidRPr="00025065">
        <w:rPr>
          <w:rFonts w:asciiTheme="majorHAnsi" w:hAnsiTheme="majorHAnsi"/>
          <w:color w:val="000000" w:themeColor="text1"/>
        </w:rPr>
        <w:t xml:space="preserve"> (3)</w:t>
      </w:r>
      <w:r w:rsidRPr="00025065">
        <w:rPr>
          <w:rFonts w:asciiTheme="majorHAnsi" w:hAnsiTheme="majorHAnsi"/>
          <w:color w:val="000000" w:themeColor="text1"/>
        </w:rPr>
        <w:t xml:space="preserve"> gospodarska subjekta sposobna izvršiti predmet nabave, može pozvati gospodarske subjekte za koje je utvrdio da ispunjavaju uvjete, uz pisano obrazloženje i dokaze o stanju na tržištu.</w:t>
      </w:r>
    </w:p>
    <w:p w14:paraId="5D18B608" w14:textId="77777777" w:rsidR="00D77B24" w:rsidRPr="00AB2A40" w:rsidRDefault="00D77B24" w:rsidP="00AB2A40">
      <w:pPr>
        <w:jc w:val="center"/>
        <w:rPr>
          <w:rFonts w:asciiTheme="majorHAnsi" w:hAnsiTheme="majorHAnsi"/>
        </w:rPr>
      </w:pPr>
      <w:r w:rsidRPr="00AB2A40">
        <w:rPr>
          <w:rFonts w:asciiTheme="majorHAnsi" w:hAnsiTheme="majorHAnsi"/>
        </w:rPr>
        <w:t>Članak 10.</w:t>
      </w:r>
    </w:p>
    <w:p w14:paraId="180C28E0" w14:textId="77777777" w:rsidR="00D77B24" w:rsidRPr="00AB2A40" w:rsidRDefault="00D77B24" w:rsidP="00AB2A40">
      <w:pPr>
        <w:jc w:val="both"/>
        <w:rPr>
          <w:rFonts w:asciiTheme="majorHAnsi" w:hAnsiTheme="majorHAnsi"/>
        </w:rPr>
      </w:pPr>
      <w:r w:rsidRPr="00AB2A40">
        <w:rPr>
          <w:rFonts w:asciiTheme="majorHAnsi" w:hAnsiTheme="majorHAnsi"/>
        </w:rPr>
        <w:t>Iznimno od članka 9. ovoga Pravilnika, Naručitelj može uputiti poziv na dostavu ponude jednom gospodarskom subjektu:</w:t>
      </w:r>
    </w:p>
    <w:p w14:paraId="2588D64B" w14:textId="77777777" w:rsidR="00D77B24" w:rsidRPr="00AB2A40" w:rsidRDefault="00D77B24" w:rsidP="00667CA6">
      <w:pPr>
        <w:numPr>
          <w:ilvl w:val="0"/>
          <w:numId w:val="4"/>
        </w:numPr>
        <w:jc w:val="both"/>
        <w:rPr>
          <w:rFonts w:asciiTheme="majorHAnsi" w:hAnsiTheme="majorHAnsi"/>
        </w:rPr>
      </w:pPr>
      <w:r w:rsidRPr="00AB2A40">
        <w:rPr>
          <w:rFonts w:asciiTheme="majorHAnsi" w:hAnsiTheme="majorHAnsi"/>
        </w:rPr>
        <w:t>ako u prethodno provedenom postupku jednostavne nabave nije podnesena nijedna ponuda ili nijedna valjana ponuda, pod uvjetom da početni uvjeti nabave nisu bitno izmijenjeni</w:t>
      </w:r>
    </w:p>
    <w:p w14:paraId="0D91C893" w14:textId="6CE87864" w:rsidR="00D77B24" w:rsidRPr="00AB2A40" w:rsidRDefault="00D77B24" w:rsidP="00667CA6">
      <w:pPr>
        <w:numPr>
          <w:ilvl w:val="0"/>
          <w:numId w:val="4"/>
        </w:numPr>
        <w:jc w:val="both"/>
        <w:rPr>
          <w:rFonts w:asciiTheme="majorHAnsi" w:hAnsiTheme="majorHAnsi"/>
        </w:rPr>
      </w:pPr>
      <w:r w:rsidRPr="00AB2A40">
        <w:rPr>
          <w:rFonts w:asciiTheme="majorHAnsi" w:hAnsiTheme="majorHAnsi"/>
        </w:rPr>
        <w:t>ako zbog objektivnih razloga predmet nabave može isporučiti, izvršiti ili pružiti samo određeni gospodarski subjekt</w:t>
      </w:r>
      <w:r w:rsidR="005A0260">
        <w:rPr>
          <w:rFonts w:asciiTheme="majorHAnsi" w:hAnsiTheme="majorHAnsi"/>
        </w:rPr>
        <w:t xml:space="preserve"> </w:t>
      </w:r>
      <w:r w:rsidRPr="00AB2A40">
        <w:rPr>
          <w:rFonts w:asciiTheme="majorHAnsi" w:hAnsiTheme="majorHAnsi"/>
        </w:rPr>
        <w:t>i to:</w:t>
      </w:r>
    </w:p>
    <w:p w14:paraId="2CC87443" w14:textId="67008597" w:rsidR="00D77B24" w:rsidRPr="00AB2A40" w:rsidRDefault="00D77B24" w:rsidP="00667CA6">
      <w:pPr>
        <w:numPr>
          <w:ilvl w:val="1"/>
          <w:numId w:val="4"/>
        </w:numPr>
        <w:jc w:val="both"/>
        <w:rPr>
          <w:rFonts w:asciiTheme="majorHAnsi" w:hAnsiTheme="majorHAnsi"/>
        </w:rPr>
      </w:pPr>
      <w:r w:rsidRPr="00AB2A40">
        <w:rPr>
          <w:rFonts w:asciiTheme="majorHAnsi" w:hAnsiTheme="majorHAnsi"/>
        </w:rPr>
        <w:t xml:space="preserve">kada je </w:t>
      </w:r>
      <w:r w:rsidR="005A0260">
        <w:rPr>
          <w:rFonts w:asciiTheme="majorHAnsi" w:hAnsiTheme="majorHAnsi"/>
        </w:rPr>
        <w:t xml:space="preserve">predmet </w:t>
      </w:r>
      <w:r w:rsidRPr="00AB2A40">
        <w:rPr>
          <w:rFonts w:asciiTheme="majorHAnsi" w:hAnsiTheme="majorHAnsi"/>
        </w:rPr>
        <w:t>nabave stvaranje ili stjecanje jedinstvenog umjetničkog djela ili umjetničke izvedbe</w:t>
      </w:r>
    </w:p>
    <w:p w14:paraId="21210569" w14:textId="46DE9C07" w:rsidR="00D77B24" w:rsidRPr="00AB2A40" w:rsidRDefault="00D77B24" w:rsidP="00667CA6">
      <w:pPr>
        <w:numPr>
          <w:ilvl w:val="1"/>
          <w:numId w:val="4"/>
        </w:numPr>
        <w:jc w:val="both"/>
        <w:rPr>
          <w:rFonts w:asciiTheme="majorHAnsi" w:hAnsiTheme="majorHAnsi"/>
        </w:rPr>
      </w:pPr>
      <w:r w:rsidRPr="00AB2A40">
        <w:rPr>
          <w:rFonts w:asciiTheme="majorHAnsi" w:hAnsiTheme="majorHAnsi"/>
        </w:rPr>
        <w:t xml:space="preserve">kada iz tehničkih razloga </w:t>
      </w:r>
      <w:r w:rsidR="005A0260">
        <w:rPr>
          <w:rFonts w:asciiTheme="majorHAnsi" w:hAnsiTheme="majorHAnsi"/>
        </w:rPr>
        <w:t>predmet nabave može isporučiti samo određeni gospodarski subjekt</w:t>
      </w:r>
    </w:p>
    <w:p w14:paraId="0AD9432C" w14:textId="4C21CD34" w:rsidR="00D77B24" w:rsidRPr="00AB2A40" w:rsidRDefault="00D77B24" w:rsidP="00667CA6">
      <w:pPr>
        <w:numPr>
          <w:ilvl w:val="1"/>
          <w:numId w:val="4"/>
        </w:numPr>
        <w:jc w:val="both"/>
        <w:rPr>
          <w:rFonts w:asciiTheme="majorHAnsi" w:hAnsiTheme="majorHAnsi"/>
        </w:rPr>
      </w:pPr>
      <w:r w:rsidRPr="00AB2A40">
        <w:rPr>
          <w:rFonts w:asciiTheme="majorHAnsi" w:hAnsiTheme="majorHAnsi"/>
        </w:rPr>
        <w:t>kada je to nužno radi zaštite isključivih prava, uključujući prava intelektualnog vlasništva</w:t>
      </w:r>
      <w:r w:rsidR="005A0260">
        <w:rPr>
          <w:rFonts w:asciiTheme="majorHAnsi" w:hAnsiTheme="majorHAnsi"/>
        </w:rPr>
        <w:t>.</w:t>
      </w:r>
    </w:p>
    <w:p w14:paraId="4BF2A109" w14:textId="396DDDB1" w:rsidR="00D77B24" w:rsidRPr="00AB2A40" w:rsidRDefault="00D77B24" w:rsidP="00667CA6">
      <w:pPr>
        <w:numPr>
          <w:ilvl w:val="0"/>
          <w:numId w:val="4"/>
        </w:numPr>
        <w:jc w:val="both"/>
        <w:rPr>
          <w:rFonts w:asciiTheme="majorHAnsi" w:hAnsiTheme="majorHAnsi"/>
        </w:rPr>
      </w:pPr>
      <w:r w:rsidRPr="00AB2A40">
        <w:rPr>
          <w:rFonts w:asciiTheme="majorHAnsi" w:hAnsiTheme="majorHAnsi"/>
        </w:rPr>
        <w:t>ako postoji iznimna žurnost uzrokovana događajima koje Naručitelj nije mogao predvidjeti niti na njih utjecati</w:t>
      </w:r>
      <w:r w:rsidR="005A0260">
        <w:rPr>
          <w:rFonts w:asciiTheme="majorHAnsi" w:hAnsiTheme="majorHAnsi"/>
        </w:rPr>
        <w:t>.</w:t>
      </w:r>
    </w:p>
    <w:p w14:paraId="6E175D99" w14:textId="40547034" w:rsidR="00D77B24" w:rsidRPr="00AB2A40" w:rsidRDefault="00D77B24" w:rsidP="00AB2A40">
      <w:pPr>
        <w:jc w:val="both"/>
        <w:rPr>
          <w:rFonts w:asciiTheme="majorHAnsi" w:hAnsiTheme="majorHAnsi"/>
        </w:rPr>
      </w:pPr>
      <w:r w:rsidRPr="00AB2A40">
        <w:rPr>
          <w:rFonts w:asciiTheme="majorHAnsi" w:hAnsiTheme="majorHAnsi"/>
        </w:rPr>
        <w:t>Kod primjene iznimke zbog tehničkih razloga ili zaštite isključivih prava</w:t>
      </w:r>
      <w:r w:rsidR="005A0260">
        <w:rPr>
          <w:rFonts w:asciiTheme="majorHAnsi" w:hAnsiTheme="majorHAnsi"/>
        </w:rPr>
        <w:t>,</w:t>
      </w:r>
      <w:r w:rsidRPr="00AB2A40">
        <w:rPr>
          <w:rFonts w:asciiTheme="majorHAnsi" w:hAnsiTheme="majorHAnsi"/>
        </w:rPr>
        <w:t xml:space="preserve"> Naručitelj mora utvrditi da ne postoji razumna alternativa ili zamjena</w:t>
      </w:r>
      <w:r w:rsidR="00025065">
        <w:rPr>
          <w:rFonts w:asciiTheme="majorHAnsi" w:hAnsiTheme="majorHAnsi"/>
        </w:rPr>
        <w:t>.</w:t>
      </w:r>
    </w:p>
    <w:p w14:paraId="5C986F19" w14:textId="7EF89ADF" w:rsidR="00D77B24" w:rsidRPr="00AB2A40" w:rsidRDefault="00D77B24" w:rsidP="00AB2A40">
      <w:pPr>
        <w:jc w:val="both"/>
        <w:rPr>
          <w:rFonts w:asciiTheme="majorHAnsi" w:hAnsiTheme="majorHAnsi"/>
        </w:rPr>
      </w:pPr>
      <w:r w:rsidRPr="00AB2A40">
        <w:rPr>
          <w:rFonts w:asciiTheme="majorHAnsi" w:hAnsiTheme="majorHAnsi"/>
        </w:rPr>
        <w:t xml:space="preserve">Naručitelj je dužan prije upućivanja poziva </w:t>
      </w:r>
      <w:r w:rsidR="005A0260">
        <w:rPr>
          <w:rFonts w:asciiTheme="majorHAnsi" w:hAnsiTheme="majorHAnsi"/>
        </w:rPr>
        <w:t xml:space="preserve">za dostavu ponude </w:t>
      </w:r>
      <w:r w:rsidRPr="00AB2A40">
        <w:rPr>
          <w:rFonts w:asciiTheme="majorHAnsi" w:hAnsiTheme="majorHAnsi"/>
        </w:rPr>
        <w:t>sastaviti pisano obrazloženje koje sadrži najmanje:</w:t>
      </w:r>
    </w:p>
    <w:p w14:paraId="5EEAECE5" w14:textId="77777777" w:rsidR="00D77B24" w:rsidRPr="00AB2A40" w:rsidRDefault="00D77B24" w:rsidP="00667CA6">
      <w:pPr>
        <w:numPr>
          <w:ilvl w:val="0"/>
          <w:numId w:val="5"/>
        </w:numPr>
        <w:jc w:val="both"/>
        <w:rPr>
          <w:rFonts w:asciiTheme="majorHAnsi" w:hAnsiTheme="majorHAnsi"/>
        </w:rPr>
      </w:pPr>
      <w:r w:rsidRPr="00AB2A40">
        <w:rPr>
          <w:rFonts w:asciiTheme="majorHAnsi" w:hAnsiTheme="majorHAnsi"/>
        </w:rPr>
        <w:t>opis okolnosti koje opravdavaju primjenu iznimke</w:t>
      </w:r>
    </w:p>
    <w:p w14:paraId="758EECB9" w14:textId="77777777" w:rsidR="00D77B24" w:rsidRPr="00AB2A40" w:rsidRDefault="00D77B24" w:rsidP="00667CA6">
      <w:pPr>
        <w:numPr>
          <w:ilvl w:val="0"/>
          <w:numId w:val="5"/>
        </w:numPr>
        <w:jc w:val="both"/>
        <w:rPr>
          <w:rFonts w:asciiTheme="majorHAnsi" w:hAnsiTheme="majorHAnsi"/>
        </w:rPr>
      </w:pPr>
      <w:r w:rsidRPr="00AB2A40">
        <w:rPr>
          <w:rFonts w:asciiTheme="majorHAnsi" w:hAnsiTheme="majorHAnsi"/>
        </w:rPr>
        <w:t>pravnu i činjeničnu osnovu za primjenu iznimke</w:t>
      </w:r>
    </w:p>
    <w:p w14:paraId="071C65C1" w14:textId="77777777" w:rsidR="00D77B24" w:rsidRPr="00AB2A40" w:rsidRDefault="00D77B24" w:rsidP="00667CA6">
      <w:pPr>
        <w:numPr>
          <w:ilvl w:val="0"/>
          <w:numId w:val="5"/>
        </w:numPr>
        <w:jc w:val="both"/>
        <w:rPr>
          <w:rFonts w:asciiTheme="majorHAnsi" w:hAnsiTheme="majorHAnsi"/>
        </w:rPr>
      </w:pPr>
      <w:r w:rsidRPr="00AB2A40">
        <w:rPr>
          <w:rFonts w:asciiTheme="majorHAnsi" w:hAnsiTheme="majorHAnsi"/>
        </w:rPr>
        <w:t>obrazloženje odabira gospodarskog subjekta</w:t>
      </w:r>
    </w:p>
    <w:p w14:paraId="677849FE" w14:textId="77777777" w:rsidR="00D77B24" w:rsidRPr="00AB2A40" w:rsidRDefault="00D77B24" w:rsidP="00667CA6">
      <w:pPr>
        <w:numPr>
          <w:ilvl w:val="0"/>
          <w:numId w:val="5"/>
        </w:numPr>
        <w:jc w:val="both"/>
        <w:rPr>
          <w:rFonts w:asciiTheme="majorHAnsi" w:hAnsiTheme="majorHAnsi"/>
        </w:rPr>
      </w:pPr>
      <w:r w:rsidRPr="00AB2A40">
        <w:rPr>
          <w:rFonts w:asciiTheme="majorHAnsi" w:hAnsiTheme="majorHAnsi"/>
        </w:rPr>
        <w:t>dokaze kojima se potvrđuju navedene okolnosti</w:t>
      </w:r>
    </w:p>
    <w:p w14:paraId="0CBB8DE9" w14:textId="77777777" w:rsidR="00D77B24" w:rsidRPr="00AB2A40" w:rsidRDefault="00D77B24" w:rsidP="00667CA6">
      <w:pPr>
        <w:numPr>
          <w:ilvl w:val="0"/>
          <w:numId w:val="5"/>
        </w:numPr>
        <w:jc w:val="both"/>
        <w:rPr>
          <w:rFonts w:asciiTheme="majorHAnsi" w:hAnsiTheme="majorHAnsi"/>
        </w:rPr>
      </w:pPr>
      <w:r w:rsidRPr="00AB2A40">
        <w:rPr>
          <w:rFonts w:asciiTheme="majorHAnsi" w:hAnsiTheme="majorHAnsi"/>
        </w:rPr>
        <w:t>obrazloženje tržišne prihvatljivosti cijene.</w:t>
      </w:r>
    </w:p>
    <w:p w14:paraId="123FE80F" w14:textId="3577C18A" w:rsidR="00D77B24" w:rsidRPr="00AB2A40" w:rsidRDefault="00D77B24" w:rsidP="00AB2A40">
      <w:pPr>
        <w:jc w:val="both"/>
        <w:rPr>
          <w:rFonts w:asciiTheme="majorHAnsi" w:hAnsiTheme="majorHAnsi"/>
        </w:rPr>
      </w:pPr>
      <w:r w:rsidRPr="00AB2A40">
        <w:rPr>
          <w:rFonts w:asciiTheme="majorHAnsi" w:hAnsiTheme="majorHAnsi"/>
        </w:rPr>
        <w:lastRenderedPageBreak/>
        <w:t xml:space="preserve">Ako je procijenjena vrijednost nabave veća od 15.000,00 eura, poziv </w:t>
      </w:r>
      <w:r w:rsidR="005A0260">
        <w:rPr>
          <w:rFonts w:asciiTheme="majorHAnsi" w:hAnsiTheme="majorHAnsi"/>
        </w:rPr>
        <w:t xml:space="preserve">za dostavu ponude </w:t>
      </w:r>
      <w:r w:rsidRPr="00AB2A40">
        <w:rPr>
          <w:rFonts w:asciiTheme="majorHAnsi" w:hAnsiTheme="majorHAnsi"/>
        </w:rPr>
        <w:t>jednom gospodarskom subjektu provodi se putem modula jednostavne nabave EOJN RH, u kojem se navode i obrazlažu razlozi za primjenu iznimke.</w:t>
      </w:r>
    </w:p>
    <w:p w14:paraId="38B634B5" w14:textId="28FDC541" w:rsidR="00D77B24" w:rsidRPr="00AB2A40" w:rsidRDefault="00D77B24" w:rsidP="00AB2A40">
      <w:pPr>
        <w:jc w:val="both"/>
        <w:rPr>
          <w:rFonts w:asciiTheme="majorHAnsi" w:hAnsiTheme="majorHAnsi"/>
        </w:rPr>
      </w:pPr>
      <w:r w:rsidRPr="00AB2A40">
        <w:rPr>
          <w:rFonts w:asciiTheme="majorHAnsi" w:hAnsiTheme="majorHAnsi"/>
        </w:rPr>
        <w:t xml:space="preserve">Ako je procijenjena vrijednost nabave jednaka ili manja od 15.000,00 eura, poziv </w:t>
      </w:r>
      <w:r w:rsidR="005A0260">
        <w:rPr>
          <w:rFonts w:asciiTheme="majorHAnsi" w:hAnsiTheme="majorHAnsi"/>
        </w:rPr>
        <w:t xml:space="preserve">za dostavu ponude </w:t>
      </w:r>
      <w:r w:rsidRPr="00AB2A40">
        <w:rPr>
          <w:rFonts w:asciiTheme="majorHAnsi" w:hAnsiTheme="majorHAnsi"/>
        </w:rPr>
        <w:t>jednom gospodarskom subjektu može se dostaviti elektroničk</w:t>
      </w:r>
      <w:r w:rsidR="005A0260">
        <w:rPr>
          <w:rFonts w:asciiTheme="majorHAnsi" w:hAnsiTheme="majorHAnsi"/>
        </w:rPr>
        <w:t xml:space="preserve">im sredstvima komunikacije, </w:t>
      </w:r>
      <w:r w:rsidRPr="00AB2A40">
        <w:rPr>
          <w:rFonts w:asciiTheme="majorHAnsi" w:hAnsiTheme="majorHAnsi"/>
        </w:rPr>
        <w:t>a razlozi za primjenu iznimke navode se u dokumentaciji postupk</w:t>
      </w:r>
      <w:r w:rsidR="00AB2A40" w:rsidRPr="00AB2A40">
        <w:rPr>
          <w:rFonts w:asciiTheme="majorHAnsi" w:hAnsiTheme="majorHAnsi"/>
        </w:rPr>
        <w:t>a.</w:t>
      </w:r>
    </w:p>
    <w:p w14:paraId="30B9702F" w14:textId="77777777" w:rsidR="00D77B24" w:rsidRPr="00AB2A40" w:rsidRDefault="00D77B24" w:rsidP="00AB2A40">
      <w:pPr>
        <w:jc w:val="center"/>
        <w:rPr>
          <w:rFonts w:asciiTheme="majorHAnsi" w:hAnsiTheme="majorHAnsi"/>
        </w:rPr>
      </w:pPr>
      <w:r w:rsidRPr="00AB2A40">
        <w:rPr>
          <w:rFonts w:asciiTheme="majorHAnsi" w:hAnsiTheme="majorHAnsi"/>
        </w:rPr>
        <w:t>Članak 11.</w:t>
      </w:r>
    </w:p>
    <w:p w14:paraId="55118D1F" w14:textId="77777777" w:rsidR="00D77B24" w:rsidRPr="00AB2A40" w:rsidRDefault="00D77B24" w:rsidP="00AB2A40">
      <w:pPr>
        <w:jc w:val="both"/>
        <w:rPr>
          <w:rFonts w:asciiTheme="majorHAnsi" w:hAnsiTheme="majorHAnsi"/>
        </w:rPr>
      </w:pPr>
      <w:r w:rsidRPr="005A0260">
        <w:rPr>
          <w:rFonts w:asciiTheme="majorHAnsi" w:hAnsiTheme="majorHAnsi"/>
          <w:b/>
          <w:bCs/>
        </w:rPr>
        <w:t>Javna objava poziva za dostavu ponuda</w:t>
      </w:r>
      <w:r w:rsidRPr="00AB2A40">
        <w:rPr>
          <w:rFonts w:asciiTheme="majorHAnsi" w:hAnsiTheme="majorHAnsi"/>
        </w:rPr>
        <w:t xml:space="preserve"> način je provedbe jednostavne nabave koji se provodi javnom objavom poziva u modulu jednostavne nabave EOJN RH.</w:t>
      </w:r>
    </w:p>
    <w:p w14:paraId="1D5FB422" w14:textId="77777777" w:rsidR="00D77B24" w:rsidRPr="00AB2A40" w:rsidRDefault="00D77B24" w:rsidP="00AB2A40">
      <w:pPr>
        <w:jc w:val="both"/>
        <w:rPr>
          <w:rFonts w:asciiTheme="majorHAnsi" w:hAnsiTheme="majorHAnsi"/>
        </w:rPr>
      </w:pPr>
      <w:r w:rsidRPr="00AB2A40">
        <w:rPr>
          <w:rFonts w:asciiTheme="majorHAnsi" w:hAnsiTheme="majorHAnsi"/>
        </w:rPr>
        <w:t>Javna objava poziva za dostavu ponuda provodi se za:</w:t>
      </w:r>
    </w:p>
    <w:p w14:paraId="7B8E35F8" w14:textId="2A850457" w:rsidR="00D77B24" w:rsidRPr="00AB2A40" w:rsidRDefault="00D77B24" w:rsidP="00667CA6">
      <w:pPr>
        <w:numPr>
          <w:ilvl w:val="0"/>
          <w:numId w:val="6"/>
        </w:numPr>
        <w:jc w:val="both"/>
        <w:rPr>
          <w:rFonts w:asciiTheme="majorHAnsi" w:hAnsiTheme="majorHAnsi"/>
        </w:rPr>
      </w:pPr>
      <w:r w:rsidRPr="00AB2A40">
        <w:rPr>
          <w:rFonts w:asciiTheme="majorHAnsi" w:hAnsiTheme="majorHAnsi"/>
        </w:rPr>
        <w:t xml:space="preserve">nabavu robe i usluga čija je procijenjena vrijednost </w:t>
      </w:r>
      <w:r w:rsidRPr="00AB2A40">
        <w:rPr>
          <w:rFonts w:asciiTheme="majorHAnsi" w:hAnsiTheme="majorHAnsi"/>
          <w:b/>
          <w:bCs/>
        </w:rPr>
        <w:t xml:space="preserve">veća od 25.000,00 eura, a manja od 50.000,00 eura </w:t>
      </w:r>
    </w:p>
    <w:p w14:paraId="19B95F16" w14:textId="444EA422" w:rsidR="00D77B24" w:rsidRPr="00AB2A40" w:rsidRDefault="00D77B24" w:rsidP="00667CA6">
      <w:pPr>
        <w:numPr>
          <w:ilvl w:val="0"/>
          <w:numId w:val="6"/>
        </w:numPr>
        <w:jc w:val="both"/>
        <w:rPr>
          <w:rFonts w:asciiTheme="majorHAnsi" w:hAnsiTheme="majorHAnsi"/>
        </w:rPr>
      </w:pPr>
      <w:r w:rsidRPr="00AB2A40">
        <w:rPr>
          <w:rFonts w:asciiTheme="majorHAnsi" w:hAnsiTheme="majorHAnsi"/>
        </w:rPr>
        <w:t xml:space="preserve">nabavu radova čija je procijenjena vrijednost </w:t>
      </w:r>
      <w:r w:rsidRPr="00AB2A40">
        <w:rPr>
          <w:rFonts w:asciiTheme="majorHAnsi" w:hAnsiTheme="majorHAnsi"/>
          <w:b/>
          <w:bCs/>
        </w:rPr>
        <w:t>veća od 45.000,00 eura, a manja od 100.000,00 eura</w:t>
      </w:r>
      <w:r w:rsidR="005A0260">
        <w:rPr>
          <w:rFonts w:asciiTheme="majorHAnsi" w:hAnsiTheme="majorHAnsi"/>
          <w:b/>
          <w:bCs/>
        </w:rPr>
        <w:t>.</w:t>
      </w:r>
    </w:p>
    <w:p w14:paraId="3F7F7B5E" w14:textId="66BF2EAC" w:rsidR="00D77B24" w:rsidRPr="00AB2A40" w:rsidRDefault="00D77B24" w:rsidP="00AB2A40">
      <w:pPr>
        <w:jc w:val="both"/>
        <w:rPr>
          <w:rFonts w:asciiTheme="majorHAnsi" w:hAnsiTheme="majorHAnsi"/>
        </w:rPr>
      </w:pPr>
      <w:r w:rsidRPr="00AB2A40">
        <w:rPr>
          <w:rFonts w:asciiTheme="majorHAnsi" w:hAnsiTheme="majorHAnsi"/>
        </w:rPr>
        <w:t xml:space="preserve">Istodobno s javnom objavom </w:t>
      </w:r>
      <w:r w:rsidR="005A0260">
        <w:rPr>
          <w:rFonts w:asciiTheme="majorHAnsi" w:hAnsiTheme="majorHAnsi"/>
        </w:rPr>
        <w:t xml:space="preserve">poziva za dostavu ponuda </w:t>
      </w:r>
      <w:r w:rsidRPr="00AB2A40">
        <w:rPr>
          <w:rFonts w:asciiTheme="majorHAnsi" w:hAnsiTheme="majorHAnsi"/>
        </w:rPr>
        <w:t xml:space="preserve">u </w:t>
      </w:r>
      <w:r w:rsidR="005A0260">
        <w:rPr>
          <w:rFonts w:asciiTheme="majorHAnsi" w:hAnsiTheme="majorHAnsi"/>
        </w:rPr>
        <w:t xml:space="preserve">modulu jednostavne nabave </w:t>
      </w:r>
      <w:r w:rsidRPr="00AB2A40">
        <w:rPr>
          <w:rFonts w:asciiTheme="majorHAnsi" w:hAnsiTheme="majorHAnsi"/>
        </w:rPr>
        <w:t>EOJN RH</w:t>
      </w:r>
      <w:r w:rsidR="005A0260">
        <w:rPr>
          <w:rFonts w:asciiTheme="majorHAnsi" w:hAnsiTheme="majorHAnsi"/>
        </w:rPr>
        <w:t>,</w:t>
      </w:r>
      <w:r w:rsidRPr="00AB2A40">
        <w:rPr>
          <w:rFonts w:asciiTheme="majorHAnsi" w:hAnsiTheme="majorHAnsi"/>
        </w:rPr>
        <w:t xml:space="preserve"> Naručitelj može na svojoj internetskoj stranici objaviti obavijest o postupku s poveznicom na objavljeni poziv.</w:t>
      </w:r>
    </w:p>
    <w:p w14:paraId="55E85465" w14:textId="4F18583B" w:rsidR="00D77B24" w:rsidRPr="00AB2A40" w:rsidRDefault="00D77B24" w:rsidP="00AB2A40">
      <w:pPr>
        <w:jc w:val="both"/>
        <w:rPr>
          <w:rFonts w:asciiTheme="majorHAnsi" w:hAnsiTheme="majorHAnsi"/>
          <w:b/>
          <w:bCs/>
        </w:rPr>
      </w:pPr>
      <w:r w:rsidRPr="00AB2A40">
        <w:rPr>
          <w:rFonts w:asciiTheme="majorHAnsi" w:hAnsiTheme="majorHAnsi"/>
          <w:b/>
          <w:bCs/>
        </w:rPr>
        <w:t>Iznimke od javne objave poziva</w:t>
      </w:r>
      <w:r w:rsidR="00C06F8C">
        <w:rPr>
          <w:rFonts w:asciiTheme="majorHAnsi" w:hAnsiTheme="majorHAnsi"/>
          <w:b/>
          <w:bCs/>
        </w:rPr>
        <w:t xml:space="preserve"> za dostavu poziva</w:t>
      </w:r>
    </w:p>
    <w:p w14:paraId="4CFA89E5" w14:textId="77777777" w:rsidR="00D77B24" w:rsidRPr="00AB2A40" w:rsidRDefault="00D77B24" w:rsidP="00AB2A40">
      <w:pPr>
        <w:jc w:val="center"/>
        <w:rPr>
          <w:rFonts w:asciiTheme="majorHAnsi" w:hAnsiTheme="majorHAnsi"/>
        </w:rPr>
      </w:pPr>
      <w:r w:rsidRPr="00AB2A40">
        <w:rPr>
          <w:rFonts w:asciiTheme="majorHAnsi" w:hAnsiTheme="majorHAnsi"/>
        </w:rPr>
        <w:t>Članak 12.</w:t>
      </w:r>
    </w:p>
    <w:p w14:paraId="428902EA" w14:textId="13736B62" w:rsidR="00D77B24" w:rsidRPr="00AB2A40" w:rsidRDefault="00D77B24" w:rsidP="00AB2A40">
      <w:pPr>
        <w:jc w:val="both"/>
        <w:rPr>
          <w:rFonts w:asciiTheme="majorHAnsi" w:hAnsiTheme="majorHAnsi"/>
        </w:rPr>
      </w:pPr>
      <w:r w:rsidRPr="00025065">
        <w:rPr>
          <w:rFonts w:asciiTheme="majorHAnsi" w:hAnsiTheme="majorHAnsi"/>
        </w:rPr>
        <w:t xml:space="preserve">Iznimno od članka 11. ovoga Pravilnika, Naručitelj nije obvezan provesti </w:t>
      </w:r>
      <w:r w:rsidR="00C06F8C" w:rsidRPr="00025065">
        <w:rPr>
          <w:rFonts w:asciiTheme="majorHAnsi" w:hAnsiTheme="majorHAnsi"/>
        </w:rPr>
        <w:t xml:space="preserve">postupak jednostavne nabave putem </w:t>
      </w:r>
      <w:r w:rsidRPr="00025065">
        <w:rPr>
          <w:rFonts w:asciiTheme="majorHAnsi" w:hAnsiTheme="majorHAnsi"/>
        </w:rPr>
        <w:t>javn</w:t>
      </w:r>
      <w:r w:rsidR="00C06F8C" w:rsidRPr="00025065">
        <w:rPr>
          <w:rFonts w:asciiTheme="majorHAnsi" w:hAnsiTheme="majorHAnsi"/>
        </w:rPr>
        <w:t>e</w:t>
      </w:r>
      <w:r w:rsidRPr="00025065">
        <w:rPr>
          <w:rFonts w:asciiTheme="majorHAnsi" w:hAnsiTheme="majorHAnsi"/>
        </w:rPr>
        <w:t xml:space="preserve"> objav</w:t>
      </w:r>
      <w:r w:rsidR="00C06F8C" w:rsidRPr="00025065">
        <w:rPr>
          <w:rFonts w:asciiTheme="majorHAnsi" w:hAnsiTheme="majorHAnsi"/>
        </w:rPr>
        <w:t>e poziva za dostavu ponuda putem EOJN RH nego isti provodi slanjem poziva na adrese jednog ili više gospodarskih subjekata (ovisno o okolnostima i razini tržišnog natjecanja) u slijedećim slučajevima</w:t>
      </w:r>
      <w:r w:rsidRPr="00025065">
        <w:rPr>
          <w:rFonts w:asciiTheme="majorHAnsi" w:hAnsiTheme="majorHAnsi"/>
        </w:rPr>
        <w:t>:</w:t>
      </w:r>
    </w:p>
    <w:p w14:paraId="1D4193FE" w14:textId="77777777" w:rsidR="00D77B24" w:rsidRPr="00AB2A40" w:rsidRDefault="00D77B24" w:rsidP="00667CA6">
      <w:pPr>
        <w:numPr>
          <w:ilvl w:val="0"/>
          <w:numId w:val="7"/>
        </w:numPr>
        <w:jc w:val="both"/>
        <w:rPr>
          <w:rFonts w:asciiTheme="majorHAnsi" w:hAnsiTheme="majorHAnsi"/>
        </w:rPr>
      </w:pPr>
      <w:r w:rsidRPr="00AB2A40">
        <w:rPr>
          <w:rFonts w:asciiTheme="majorHAnsi" w:hAnsiTheme="majorHAnsi"/>
        </w:rPr>
        <w:t>ako u prethodno provedenom postupku jednostavne nabave nije podnesena nijedna ponuda ili nijedna valjana ponuda, pod uvjetom da početni uvjeti nabave nisu bitno izmijenjeni</w:t>
      </w:r>
    </w:p>
    <w:p w14:paraId="77D72799" w14:textId="4AA25BC6" w:rsidR="00D77B24" w:rsidRPr="00AB2A40" w:rsidRDefault="00D77B24" w:rsidP="00667CA6">
      <w:pPr>
        <w:numPr>
          <w:ilvl w:val="0"/>
          <w:numId w:val="7"/>
        </w:numPr>
        <w:jc w:val="both"/>
        <w:rPr>
          <w:rFonts w:asciiTheme="majorHAnsi" w:hAnsiTheme="majorHAnsi"/>
        </w:rPr>
      </w:pPr>
      <w:r w:rsidRPr="00AB2A40">
        <w:rPr>
          <w:rFonts w:asciiTheme="majorHAnsi" w:hAnsiTheme="majorHAnsi"/>
        </w:rPr>
        <w:t>ako zbog objektivnih razloga predmet nabave može isporučiti, izvršiti ili pružiti samo određeni gospodarski subjekt i to:</w:t>
      </w:r>
    </w:p>
    <w:p w14:paraId="14171EDB" w14:textId="1889FBCD" w:rsidR="00D77B24" w:rsidRPr="00AB2A40" w:rsidRDefault="00D77B24" w:rsidP="00667CA6">
      <w:pPr>
        <w:numPr>
          <w:ilvl w:val="1"/>
          <w:numId w:val="7"/>
        </w:numPr>
        <w:jc w:val="both"/>
        <w:rPr>
          <w:rFonts w:asciiTheme="majorHAnsi" w:hAnsiTheme="majorHAnsi"/>
        </w:rPr>
      </w:pPr>
      <w:r w:rsidRPr="00AB2A40">
        <w:rPr>
          <w:rFonts w:asciiTheme="majorHAnsi" w:hAnsiTheme="majorHAnsi"/>
        </w:rPr>
        <w:t xml:space="preserve">kada je </w:t>
      </w:r>
      <w:r w:rsidR="00C06F8C">
        <w:rPr>
          <w:rFonts w:asciiTheme="majorHAnsi" w:hAnsiTheme="majorHAnsi"/>
        </w:rPr>
        <w:t xml:space="preserve">predmet </w:t>
      </w:r>
      <w:r w:rsidRPr="00AB2A40">
        <w:rPr>
          <w:rFonts w:asciiTheme="majorHAnsi" w:hAnsiTheme="majorHAnsi"/>
        </w:rPr>
        <w:t>nabave stvaranje ili stjecanje jedinstvenog umjetničkog djela ili umjetničke izvedbe</w:t>
      </w:r>
    </w:p>
    <w:p w14:paraId="56077E37" w14:textId="0FACA38D" w:rsidR="00D77B24" w:rsidRPr="00AB2A40" w:rsidRDefault="00D77B24" w:rsidP="00667CA6">
      <w:pPr>
        <w:numPr>
          <w:ilvl w:val="1"/>
          <w:numId w:val="7"/>
        </w:numPr>
        <w:jc w:val="both"/>
        <w:rPr>
          <w:rFonts w:asciiTheme="majorHAnsi" w:hAnsiTheme="majorHAnsi"/>
        </w:rPr>
      </w:pPr>
      <w:r w:rsidRPr="00AB2A40">
        <w:rPr>
          <w:rFonts w:asciiTheme="majorHAnsi" w:hAnsiTheme="majorHAnsi"/>
        </w:rPr>
        <w:t xml:space="preserve">kada iz tehničkih razloga </w:t>
      </w:r>
      <w:r w:rsidR="00C06F8C">
        <w:rPr>
          <w:rFonts w:asciiTheme="majorHAnsi" w:hAnsiTheme="majorHAnsi"/>
        </w:rPr>
        <w:t>predmet nabave može isporučiti samo određeni gospodarski subjekt ili</w:t>
      </w:r>
    </w:p>
    <w:p w14:paraId="7881E8D5" w14:textId="77777777" w:rsidR="00D77B24" w:rsidRPr="00AB2A40" w:rsidRDefault="00D77B24" w:rsidP="00667CA6">
      <w:pPr>
        <w:numPr>
          <w:ilvl w:val="1"/>
          <w:numId w:val="7"/>
        </w:numPr>
        <w:jc w:val="both"/>
        <w:rPr>
          <w:rFonts w:asciiTheme="majorHAnsi" w:hAnsiTheme="majorHAnsi"/>
        </w:rPr>
      </w:pPr>
      <w:r w:rsidRPr="00AB2A40">
        <w:rPr>
          <w:rFonts w:asciiTheme="majorHAnsi" w:hAnsiTheme="majorHAnsi"/>
        </w:rPr>
        <w:t>kada je to nužno radi zaštite isključivih prava, uključujući prava intelektualnog vlasništva</w:t>
      </w:r>
    </w:p>
    <w:p w14:paraId="2ACE1FF4" w14:textId="1B1BC579" w:rsidR="00D77B24" w:rsidRPr="00AB2A40" w:rsidRDefault="00D77B24" w:rsidP="00667CA6">
      <w:pPr>
        <w:numPr>
          <w:ilvl w:val="0"/>
          <w:numId w:val="7"/>
        </w:numPr>
        <w:jc w:val="both"/>
        <w:rPr>
          <w:rFonts w:asciiTheme="majorHAnsi" w:hAnsiTheme="majorHAnsi"/>
        </w:rPr>
      </w:pPr>
      <w:r w:rsidRPr="00AB2A40">
        <w:rPr>
          <w:rFonts w:asciiTheme="majorHAnsi" w:hAnsiTheme="majorHAnsi"/>
        </w:rPr>
        <w:lastRenderedPageBreak/>
        <w:t>ako postoji iznimna žurnost uzrokovana događajima koje Naručitelj nije mogao predvidjeti niti na njih utjecati</w:t>
      </w:r>
      <w:r w:rsidR="00C06F8C">
        <w:rPr>
          <w:rFonts w:asciiTheme="majorHAnsi" w:hAnsiTheme="majorHAnsi"/>
        </w:rPr>
        <w:t>.</w:t>
      </w:r>
    </w:p>
    <w:p w14:paraId="36ED8E61" w14:textId="393512E0" w:rsidR="00D77B24" w:rsidRPr="00AB2A40" w:rsidRDefault="00D77B24" w:rsidP="00AB2A40">
      <w:pPr>
        <w:jc w:val="both"/>
        <w:rPr>
          <w:rFonts w:asciiTheme="majorHAnsi" w:hAnsiTheme="majorHAnsi"/>
        </w:rPr>
      </w:pPr>
      <w:r w:rsidRPr="00AB2A40">
        <w:rPr>
          <w:rFonts w:asciiTheme="majorHAnsi" w:hAnsiTheme="majorHAnsi"/>
        </w:rPr>
        <w:t xml:space="preserve">Naručitelj je dužan u modulu jednostavne nabave EOJN RH navesti i obrazložiti </w:t>
      </w:r>
      <w:r w:rsidR="00AB2A40" w:rsidRPr="00AB2A40">
        <w:rPr>
          <w:rFonts w:asciiTheme="majorHAnsi" w:hAnsiTheme="majorHAnsi"/>
        </w:rPr>
        <w:t xml:space="preserve">činjenične okolnosti i </w:t>
      </w:r>
      <w:r w:rsidR="00AB2A40" w:rsidRPr="002A1A1C">
        <w:rPr>
          <w:rFonts w:asciiTheme="majorHAnsi" w:hAnsiTheme="majorHAnsi"/>
        </w:rPr>
        <w:t xml:space="preserve">razloge za primjenu iznimke </w:t>
      </w:r>
      <w:r w:rsidRPr="00AB2A40">
        <w:rPr>
          <w:rFonts w:asciiTheme="majorHAnsi" w:hAnsiTheme="majorHAnsi"/>
        </w:rPr>
        <w:t>te priložiti odgovarajuće dokaze.</w:t>
      </w:r>
    </w:p>
    <w:p w14:paraId="527BFA46" w14:textId="2EE17969" w:rsidR="00D77B24" w:rsidRPr="00AB2A40" w:rsidRDefault="00D77B24" w:rsidP="00AB2A40">
      <w:pPr>
        <w:jc w:val="both"/>
        <w:rPr>
          <w:rFonts w:asciiTheme="majorHAnsi" w:hAnsiTheme="majorHAnsi"/>
        </w:rPr>
      </w:pPr>
      <w:r w:rsidRPr="00AB2A40">
        <w:rPr>
          <w:rFonts w:asciiTheme="majorHAnsi" w:hAnsiTheme="majorHAnsi"/>
        </w:rPr>
        <w:t>Kod tehničkih razloga i zaštite isključivih prava Naručitelj mora utvrditi da ne postoji razumna alternativa ili zamjena</w:t>
      </w:r>
      <w:r w:rsidR="00025065">
        <w:rPr>
          <w:rFonts w:asciiTheme="majorHAnsi" w:hAnsiTheme="majorHAnsi"/>
        </w:rPr>
        <w:t>.</w:t>
      </w:r>
    </w:p>
    <w:p w14:paraId="793D43DD" w14:textId="77777777" w:rsidR="00D77B24" w:rsidRPr="00AB2A40" w:rsidRDefault="00D77B24" w:rsidP="00AB2A40">
      <w:pPr>
        <w:jc w:val="both"/>
        <w:rPr>
          <w:rFonts w:asciiTheme="majorHAnsi" w:hAnsiTheme="majorHAnsi"/>
        </w:rPr>
      </w:pPr>
      <w:r w:rsidRPr="00AB2A40">
        <w:rPr>
          <w:rFonts w:asciiTheme="majorHAnsi" w:hAnsiTheme="majorHAnsi"/>
        </w:rPr>
        <w:t>Kod iznimne žurnosti opseg i trajanje ugovora moraju biti ograničeni na ono što je nužno za otklanjanje posljedica događaja koji je uzrokovao žurnost.</w:t>
      </w:r>
    </w:p>
    <w:p w14:paraId="564605F1" w14:textId="1607DDF8" w:rsidR="00DA704B" w:rsidRPr="00AB2A40" w:rsidRDefault="00AB2A40" w:rsidP="00AB2A40">
      <w:pPr>
        <w:jc w:val="both"/>
        <w:rPr>
          <w:rFonts w:asciiTheme="majorHAnsi" w:hAnsiTheme="majorHAnsi"/>
        </w:rPr>
      </w:pPr>
      <w:r w:rsidRPr="00AB2A40">
        <w:rPr>
          <w:rFonts w:asciiTheme="majorHAnsi" w:hAnsiTheme="majorHAnsi"/>
          <w:b/>
          <w:bCs/>
        </w:rPr>
        <w:t>Predstavnici Naručitelja</w:t>
      </w:r>
    </w:p>
    <w:p w14:paraId="491F2306" w14:textId="77777777" w:rsidR="00904A79" w:rsidRPr="00AB2A40" w:rsidRDefault="00904A79" w:rsidP="00AB2A40">
      <w:pPr>
        <w:jc w:val="center"/>
        <w:rPr>
          <w:rFonts w:asciiTheme="majorHAnsi" w:hAnsiTheme="majorHAnsi"/>
        </w:rPr>
      </w:pPr>
      <w:r w:rsidRPr="00AB2A40">
        <w:rPr>
          <w:rFonts w:asciiTheme="majorHAnsi" w:hAnsiTheme="majorHAnsi"/>
        </w:rPr>
        <w:t>Članak 13.</w:t>
      </w:r>
    </w:p>
    <w:p w14:paraId="76027ABF" w14:textId="77777777" w:rsidR="00607631" w:rsidRDefault="00AB2A40" w:rsidP="00AB2A40">
      <w:pPr>
        <w:jc w:val="both"/>
        <w:rPr>
          <w:rFonts w:asciiTheme="majorHAnsi" w:hAnsiTheme="majorHAnsi"/>
        </w:rPr>
      </w:pPr>
      <w:r w:rsidRPr="00AB2A40">
        <w:rPr>
          <w:rFonts w:asciiTheme="majorHAnsi" w:hAnsiTheme="majorHAnsi"/>
        </w:rPr>
        <w:t>Postupke jednostavne nabave iz članaka 9. do 12. ovoga Pravilnika priprema i provod</w:t>
      </w:r>
      <w:r w:rsidR="00C06F8C">
        <w:rPr>
          <w:rFonts w:asciiTheme="majorHAnsi" w:hAnsiTheme="majorHAnsi"/>
        </w:rPr>
        <w:t>i Stručno povjerenstvo Naručitelja (u daljnjem tekstu: Povjerenstvo)</w:t>
      </w:r>
      <w:r w:rsidRPr="00AB2A40">
        <w:rPr>
          <w:rFonts w:asciiTheme="majorHAnsi" w:hAnsiTheme="majorHAnsi"/>
        </w:rPr>
        <w:t xml:space="preserve"> koje odlukom </w:t>
      </w:r>
      <w:r w:rsidR="00C06F8C">
        <w:rPr>
          <w:rFonts w:asciiTheme="majorHAnsi" w:hAnsiTheme="majorHAnsi"/>
        </w:rPr>
        <w:t xml:space="preserve">za svaki postupak jednostavne nabave </w:t>
      </w:r>
      <w:r w:rsidRPr="00AB2A40">
        <w:rPr>
          <w:rFonts w:asciiTheme="majorHAnsi" w:hAnsiTheme="majorHAnsi"/>
        </w:rPr>
        <w:t>imenuje ravnatelj</w:t>
      </w:r>
      <w:r w:rsidR="00904A79" w:rsidRPr="00AB2A40">
        <w:rPr>
          <w:rFonts w:asciiTheme="majorHAnsi" w:hAnsiTheme="majorHAnsi"/>
        </w:rPr>
        <w:t>.</w:t>
      </w:r>
      <w:r w:rsidR="00607631">
        <w:rPr>
          <w:rFonts w:asciiTheme="majorHAnsi" w:hAnsiTheme="majorHAnsi"/>
        </w:rPr>
        <w:t xml:space="preserve"> </w:t>
      </w:r>
    </w:p>
    <w:p w14:paraId="7D2EE87A" w14:textId="1AFB89CA" w:rsidR="00904A79" w:rsidRPr="00AB2A40" w:rsidRDefault="00607631" w:rsidP="00AB2A40">
      <w:pPr>
        <w:jc w:val="both"/>
        <w:rPr>
          <w:rFonts w:asciiTheme="majorHAnsi" w:hAnsiTheme="majorHAnsi"/>
        </w:rPr>
      </w:pPr>
      <w:r>
        <w:rPr>
          <w:rFonts w:asciiTheme="majorHAnsi" w:hAnsiTheme="majorHAnsi"/>
        </w:rPr>
        <w:t>Najmanji broj članova Povjerenstva je tri (3) za svaki postupak jednostavne nabave.</w:t>
      </w:r>
    </w:p>
    <w:p w14:paraId="0B99836A" w14:textId="4B36CB73" w:rsidR="00904A79" w:rsidRPr="00AB2A40" w:rsidRDefault="00904A79" w:rsidP="00AB2A40">
      <w:pPr>
        <w:jc w:val="both"/>
        <w:rPr>
          <w:rFonts w:asciiTheme="majorHAnsi" w:hAnsiTheme="majorHAnsi"/>
        </w:rPr>
      </w:pPr>
      <w:r w:rsidRPr="00AB2A40">
        <w:rPr>
          <w:rFonts w:asciiTheme="majorHAnsi" w:hAnsiTheme="majorHAnsi"/>
        </w:rPr>
        <w:t>Odluka iz stavka 1. ovoga članka sadrži najmanje podatke o predmetu nabave, evidencijskom broju nabave, imenovanim predstavnicima</w:t>
      </w:r>
      <w:r w:rsidR="00607631">
        <w:rPr>
          <w:rFonts w:asciiTheme="majorHAnsi" w:hAnsiTheme="majorHAnsi"/>
        </w:rPr>
        <w:t>/članovima</w:t>
      </w:r>
      <w:r w:rsidRPr="00AB2A40">
        <w:rPr>
          <w:rFonts w:asciiTheme="majorHAnsi" w:hAnsiTheme="majorHAnsi"/>
        </w:rPr>
        <w:t xml:space="preserve"> Naručitelja te njihovim obvezama i ovlastima.</w:t>
      </w:r>
    </w:p>
    <w:p w14:paraId="1B532CFC" w14:textId="59C857CA" w:rsidR="00904A79" w:rsidRPr="00AB2A40" w:rsidRDefault="00607631" w:rsidP="00AB2A40">
      <w:pPr>
        <w:jc w:val="both"/>
        <w:rPr>
          <w:rFonts w:asciiTheme="majorHAnsi" w:hAnsiTheme="majorHAnsi"/>
        </w:rPr>
      </w:pPr>
      <w:r>
        <w:rPr>
          <w:rFonts w:asciiTheme="majorHAnsi" w:hAnsiTheme="majorHAnsi"/>
        </w:rPr>
        <w:t xml:space="preserve">Osobe imenovane u Povjerenstvo za pripremu i provedbu postupaka jednostavne nabave </w:t>
      </w:r>
      <w:r w:rsidR="00904A79" w:rsidRPr="00AB2A40">
        <w:rPr>
          <w:rFonts w:asciiTheme="majorHAnsi" w:hAnsiTheme="majorHAnsi"/>
        </w:rPr>
        <w:t>obavljaju sljedeće poslove:</w:t>
      </w:r>
    </w:p>
    <w:p w14:paraId="60F19138" w14:textId="75DCCC0D" w:rsidR="00904A79" w:rsidRPr="00AB2A40" w:rsidRDefault="00904A79" w:rsidP="00667CA6">
      <w:pPr>
        <w:numPr>
          <w:ilvl w:val="0"/>
          <w:numId w:val="8"/>
        </w:numPr>
        <w:jc w:val="both"/>
        <w:rPr>
          <w:rFonts w:asciiTheme="majorHAnsi" w:hAnsiTheme="majorHAnsi"/>
        </w:rPr>
      </w:pPr>
      <w:r w:rsidRPr="00AB2A40">
        <w:rPr>
          <w:rFonts w:asciiTheme="majorHAnsi" w:hAnsiTheme="majorHAnsi"/>
        </w:rPr>
        <w:t xml:space="preserve">sudjeluju u pripremi dokumentacije </w:t>
      </w:r>
    </w:p>
    <w:p w14:paraId="2E5CEABC" w14:textId="77777777" w:rsidR="00904A79" w:rsidRPr="00AB2A40" w:rsidRDefault="00904A79" w:rsidP="00667CA6">
      <w:pPr>
        <w:numPr>
          <w:ilvl w:val="0"/>
          <w:numId w:val="8"/>
        </w:numPr>
        <w:jc w:val="both"/>
        <w:rPr>
          <w:rFonts w:asciiTheme="majorHAnsi" w:hAnsiTheme="majorHAnsi"/>
        </w:rPr>
      </w:pPr>
      <w:r w:rsidRPr="00AB2A40">
        <w:rPr>
          <w:rFonts w:asciiTheme="majorHAnsi" w:hAnsiTheme="majorHAnsi"/>
        </w:rPr>
        <w:t>provode i dokumentiraju analizu tržišta</w:t>
      </w:r>
    </w:p>
    <w:p w14:paraId="3DA5FC86" w14:textId="77777777" w:rsidR="00904A79" w:rsidRPr="00AB2A40" w:rsidRDefault="00904A79" w:rsidP="00667CA6">
      <w:pPr>
        <w:numPr>
          <w:ilvl w:val="0"/>
          <w:numId w:val="8"/>
        </w:numPr>
        <w:jc w:val="both"/>
        <w:rPr>
          <w:rFonts w:asciiTheme="majorHAnsi" w:hAnsiTheme="majorHAnsi"/>
        </w:rPr>
      </w:pPr>
      <w:r w:rsidRPr="00AB2A40">
        <w:rPr>
          <w:rFonts w:asciiTheme="majorHAnsi" w:hAnsiTheme="majorHAnsi"/>
        </w:rPr>
        <w:t>pripremaju i objavljuju ili dostavljaju poziv za dostavu ponuda</w:t>
      </w:r>
    </w:p>
    <w:p w14:paraId="23D56C6F" w14:textId="77777777" w:rsidR="00904A79" w:rsidRPr="00AB2A40" w:rsidRDefault="00904A79" w:rsidP="00667CA6">
      <w:pPr>
        <w:numPr>
          <w:ilvl w:val="0"/>
          <w:numId w:val="8"/>
        </w:numPr>
        <w:jc w:val="both"/>
        <w:rPr>
          <w:rFonts w:asciiTheme="majorHAnsi" w:hAnsiTheme="majorHAnsi"/>
        </w:rPr>
      </w:pPr>
      <w:r w:rsidRPr="00AB2A40">
        <w:rPr>
          <w:rFonts w:asciiTheme="majorHAnsi" w:hAnsiTheme="majorHAnsi"/>
        </w:rPr>
        <w:t>daju dodatne informacije i objašnjenja te pripremaju izmjene dokumentacije</w:t>
      </w:r>
    </w:p>
    <w:p w14:paraId="4DADAA4D" w14:textId="77777777" w:rsidR="00904A79" w:rsidRPr="00AB2A40" w:rsidRDefault="00904A79" w:rsidP="00667CA6">
      <w:pPr>
        <w:numPr>
          <w:ilvl w:val="0"/>
          <w:numId w:val="8"/>
        </w:numPr>
        <w:jc w:val="both"/>
        <w:rPr>
          <w:rFonts w:asciiTheme="majorHAnsi" w:hAnsiTheme="majorHAnsi"/>
        </w:rPr>
      </w:pPr>
      <w:r w:rsidRPr="00AB2A40">
        <w:rPr>
          <w:rFonts w:asciiTheme="majorHAnsi" w:hAnsiTheme="majorHAnsi"/>
        </w:rPr>
        <w:t>sudjeluju u otvaranju, pregledu, ocjeni i rangiranju ponuda</w:t>
      </w:r>
    </w:p>
    <w:p w14:paraId="1A6B2CDC" w14:textId="77777777" w:rsidR="00904A79" w:rsidRPr="00AB2A40" w:rsidRDefault="00904A79" w:rsidP="00667CA6">
      <w:pPr>
        <w:numPr>
          <w:ilvl w:val="0"/>
          <w:numId w:val="8"/>
        </w:numPr>
        <w:jc w:val="both"/>
        <w:rPr>
          <w:rFonts w:asciiTheme="majorHAnsi" w:hAnsiTheme="majorHAnsi"/>
        </w:rPr>
      </w:pPr>
      <w:r w:rsidRPr="00AB2A40">
        <w:rPr>
          <w:rFonts w:asciiTheme="majorHAnsi" w:hAnsiTheme="majorHAnsi"/>
        </w:rPr>
        <w:t>sastavljaju zapisnik o pregledu i ocjeni ponuda</w:t>
      </w:r>
    </w:p>
    <w:p w14:paraId="1CA4A215" w14:textId="77777777" w:rsidR="00904A79" w:rsidRPr="00AB2A40" w:rsidRDefault="00904A79" w:rsidP="00667CA6">
      <w:pPr>
        <w:numPr>
          <w:ilvl w:val="0"/>
          <w:numId w:val="8"/>
        </w:numPr>
        <w:jc w:val="both"/>
        <w:rPr>
          <w:rFonts w:asciiTheme="majorHAnsi" w:hAnsiTheme="majorHAnsi"/>
        </w:rPr>
      </w:pPr>
      <w:r w:rsidRPr="00AB2A40">
        <w:rPr>
          <w:rFonts w:asciiTheme="majorHAnsi" w:hAnsiTheme="majorHAnsi"/>
        </w:rPr>
        <w:t>daju prijedlog za donošenje odluke o odabiru ili odluke o poništenju</w:t>
      </w:r>
    </w:p>
    <w:p w14:paraId="72EAAEE8" w14:textId="77777777" w:rsidR="00904A79" w:rsidRPr="00AB2A40" w:rsidRDefault="00904A79" w:rsidP="00667CA6">
      <w:pPr>
        <w:numPr>
          <w:ilvl w:val="0"/>
          <w:numId w:val="8"/>
        </w:numPr>
        <w:jc w:val="both"/>
        <w:rPr>
          <w:rFonts w:asciiTheme="majorHAnsi" w:hAnsiTheme="majorHAnsi"/>
        </w:rPr>
      </w:pPr>
      <w:r w:rsidRPr="00AB2A40">
        <w:rPr>
          <w:rFonts w:asciiTheme="majorHAnsi" w:hAnsiTheme="majorHAnsi"/>
        </w:rPr>
        <w:t>obavljaju druge poslove povezane s pripremom i provedbom postupka.</w:t>
      </w:r>
    </w:p>
    <w:p w14:paraId="5F13F258" w14:textId="583CB21B" w:rsidR="00904A79" w:rsidRPr="00AB2A40" w:rsidRDefault="00904A79" w:rsidP="00AB2A40">
      <w:pPr>
        <w:jc w:val="both"/>
        <w:rPr>
          <w:rFonts w:asciiTheme="majorHAnsi" w:hAnsiTheme="majorHAnsi"/>
        </w:rPr>
      </w:pPr>
      <w:r w:rsidRPr="00AB2A40">
        <w:rPr>
          <w:rFonts w:asciiTheme="majorHAnsi" w:hAnsiTheme="majorHAnsi"/>
        </w:rPr>
        <w:t>Najmanje jedan ovlašteni predstavnik</w:t>
      </w:r>
      <w:r w:rsidR="00607631">
        <w:rPr>
          <w:rFonts w:asciiTheme="majorHAnsi" w:hAnsiTheme="majorHAnsi"/>
        </w:rPr>
        <w:t>/član Povjerenstva</w:t>
      </w:r>
      <w:r w:rsidRPr="00AB2A40">
        <w:rPr>
          <w:rFonts w:asciiTheme="majorHAnsi" w:hAnsiTheme="majorHAnsi"/>
        </w:rPr>
        <w:t xml:space="preserve"> mora posjedovati odgovarajuća znanja iz područja predmeta nabave, a prema potrebi u pripremi tehničkih specifikacija može sudjelovati i druga stručna osoba.</w:t>
      </w:r>
    </w:p>
    <w:p w14:paraId="3A54E5BE" w14:textId="77777777" w:rsidR="00904A79" w:rsidRPr="00AB2A40" w:rsidRDefault="00904A79" w:rsidP="00AB2A40">
      <w:pPr>
        <w:jc w:val="center"/>
        <w:rPr>
          <w:rFonts w:asciiTheme="majorHAnsi" w:hAnsiTheme="majorHAnsi"/>
        </w:rPr>
      </w:pPr>
      <w:r w:rsidRPr="00AB2A40">
        <w:rPr>
          <w:rFonts w:asciiTheme="majorHAnsi" w:hAnsiTheme="majorHAnsi"/>
        </w:rPr>
        <w:t>Članak 14.</w:t>
      </w:r>
    </w:p>
    <w:p w14:paraId="65FE6C09" w14:textId="77777777" w:rsidR="00904A79" w:rsidRPr="00AB2A40" w:rsidRDefault="00904A79" w:rsidP="00AB2A40">
      <w:pPr>
        <w:jc w:val="both"/>
        <w:rPr>
          <w:rFonts w:asciiTheme="majorHAnsi" w:hAnsiTheme="majorHAnsi"/>
        </w:rPr>
      </w:pPr>
      <w:r w:rsidRPr="00AB2A40">
        <w:rPr>
          <w:rFonts w:asciiTheme="majorHAnsi" w:hAnsiTheme="majorHAnsi"/>
          <w:b/>
          <w:bCs/>
        </w:rPr>
        <w:t>Pokretanje postupka i dokumentacija o nabavi</w:t>
      </w:r>
    </w:p>
    <w:p w14:paraId="6C837015" w14:textId="77777777" w:rsidR="00904A79" w:rsidRPr="00AB2A40" w:rsidRDefault="00904A79" w:rsidP="00AB2A40">
      <w:pPr>
        <w:jc w:val="both"/>
        <w:rPr>
          <w:rFonts w:asciiTheme="majorHAnsi" w:hAnsiTheme="majorHAnsi"/>
        </w:rPr>
      </w:pPr>
      <w:r w:rsidRPr="00AB2A40">
        <w:rPr>
          <w:rFonts w:asciiTheme="majorHAnsi" w:hAnsiTheme="majorHAnsi"/>
        </w:rPr>
        <w:lastRenderedPageBreak/>
        <w:t>Postupak jednostavne nabave koji se provodi pozivom odabranim gospodarskim subjektima ili javnom objavom poziva za dostavu ponuda pokreće se danom slanja odnosno objave poziva za dostavu ponuda.</w:t>
      </w:r>
    </w:p>
    <w:p w14:paraId="096FB52B" w14:textId="77777777" w:rsidR="00904A79" w:rsidRPr="00AB2A40" w:rsidRDefault="00904A79" w:rsidP="00AB2A40">
      <w:pPr>
        <w:jc w:val="both"/>
        <w:rPr>
          <w:rFonts w:asciiTheme="majorHAnsi" w:hAnsiTheme="majorHAnsi"/>
        </w:rPr>
      </w:pPr>
      <w:r w:rsidRPr="00AB2A40">
        <w:rPr>
          <w:rFonts w:asciiTheme="majorHAnsi" w:hAnsiTheme="majorHAnsi"/>
        </w:rPr>
        <w:t>Dokumentacija o nabavi mora biti jasna, precizna, razumljiva i nedvojbena te izrađena na način koji gospodarskim subjektima omogućuje izradu i dostavu usporedivih ponuda.</w:t>
      </w:r>
    </w:p>
    <w:p w14:paraId="1D85D684" w14:textId="77777777" w:rsidR="00904A79" w:rsidRPr="00AB2A40" w:rsidRDefault="00904A79" w:rsidP="00AB2A40">
      <w:pPr>
        <w:jc w:val="both"/>
        <w:rPr>
          <w:rFonts w:asciiTheme="majorHAnsi" w:hAnsiTheme="majorHAnsi"/>
        </w:rPr>
      </w:pPr>
      <w:r w:rsidRPr="00AB2A40">
        <w:rPr>
          <w:rFonts w:asciiTheme="majorHAnsi" w:hAnsiTheme="majorHAnsi"/>
        </w:rPr>
        <w:t>Dokumentacija mora sadržavati sve podatke potrebne za provedbu postupka, pregled i ocjenu ponuda te izvršenje ugovora ili okvirnog sporazuma.</w:t>
      </w:r>
    </w:p>
    <w:p w14:paraId="328339A8" w14:textId="02F0588A" w:rsidR="00904A79" w:rsidRPr="00AB2A40" w:rsidRDefault="00904A79" w:rsidP="00AB2A40">
      <w:pPr>
        <w:jc w:val="both"/>
        <w:rPr>
          <w:rFonts w:asciiTheme="majorHAnsi" w:hAnsiTheme="majorHAnsi"/>
        </w:rPr>
      </w:pPr>
      <w:r w:rsidRPr="00AB2A40">
        <w:rPr>
          <w:rFonts w:asciiTheme="majorHAnsi" w:hAnsiTheme="majorHAnsi"/>
        </w:rPr>
        <w:t>Poziv za dostavu ponuda ovisno o predmetu i složenosti nabave sadrž</w:t>
      </w:r>
      <w:r w:rsidR="00025065">
        <w:rPr>
          <w:rFonts w:asciiTheme="majorHAnsi" w:hAnsiTheme="majorHAnsi"/>
        </w:rPr>
        <w:t>i</w:t>
      </w:r>
      <w:r w:rsidRPr="00AB2A40">
        <w:rPr>
          <w:rFonts w:asciiTheme="majorHAnsi" w:hAnsiTheme="majorHAnsi"/>
        </w:rPr>
        <w:t xml:space="preserve"> najmanje:</w:t>
      </w:r>
    </w:p>
    <w:p w14:paraId="6F47A23E"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naziv, adresu, osobni identifikacijski broj i kontaktne podatke Naručitelja</w:t>
      </w:r>
    </w:p>
    <w:p w14:paraId="2A2817EA"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evidencijski broj nabave</w:t>
      </w:r>
    </w:p>
    <w:p w14:paraId="76E2D8B7" w14:textId="77777777" w:rsidR="00AB2A40" w:rsidRPr="00AB2A40" w:rsidRDefault="00AB2A40" w:rsidP="00667CA6">
      <w:pPr>
        <w:numPr>
          <w:ilvl w:val="0"/>
          <w:numId w:val="9"/>
        </w:numPr>
        <w:jc w:val="both"/>
        <w:rPr>
          <w:rFonts w:asciiTheme="majorHAnsi" w:hAnsiTheme="majorHAnsi"/>
        </w:rPr>
      </w:pPr>
      <w:r w:rsidRPr="00AB2A40">
        <w:rPr>
          <w:rFonts w:asciiTheme="majorHAnsi" w:hAnsiTheme="majorHAnsi"/>
        </w:rPr>
        <w:t>oznaku predmeta nabave iz Jedinstvenog rječnika javne nabave, CPV oznaku</w:t>
      </w:r>
    </w:p>
    <w:p w14:paraId="7233F99B" w14:textId="4E5D9325" w:rsidR="00904A79" w:rsidRPr="00AB2A40" w:rsidRDefault="00904A79" w:rsidP="00667CA6">
      <w:pPr>
        <w:numPr>
          <w:ilvl w:val="0"/>
          <w:numId w:val="9"/>
        </w:numPr>
        <w:jc w:val="both"/>
        <w:rPr>
          <w:rFonts w:asciiTheme="majorHAnsi" w:hAnsiTheme="majorHAnsi"/>
        </w:rPr>
      </w:pPr>
      <w:r w:rsidRPr="00AB2A40">
        <w:rPr>
          <w:rFonts w:asciiTheme="majorHAnsi" w:hAnsiTheme="majorHAnsi"/>
        </w:rPr>
        <w:t>podatak o podjeli predmeta nabave na grupe, ako je primjenjivo</w:t>
      </w:r>
    </w:p>
    <w:p w14:paraId="4EFBB08F"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procijenjenu vrijednost nabave bez PDV-a</w:t>
      </w:r>
    </w:p>
    <w:p w14:paraId="28B14487"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tehničke specifikacije</w:t>
      </w:r>
    </w:p>
    <w:p w14:paraId="339EBC12"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troškovnik</w:t>
      </w:r>
    </w:p>
    <w:p w14:paraId="6BA1CDE3"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mjesto i rok isporuke robe, pružanja usluga ili izvođenja radova</w:t>
      </w:r>
    </w:p>
    <w:p w14:paraId="39646504"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uvjete i dokaze sposobnosti te razloge isključenja, ako se primjenjuju</w:t>
      </w:r>
    </w:p>
    <w:p w14:paraId="5B84257D"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kriterij za odabir ponude i, ako se primjenjuje ekonomski najpovoljnija ponuda, kriterije i njihov relativni značaj te način izračuna</w:t>
      </w:r>
    </w:p>
    <w:p w14:paraId="779F20D8"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način izrade i dostave ponude</w:t>
      </w:r>
    </w:p>
    <w:p w14:paraId="2EBC0903"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rok za dostavu ponuda</w:t>
      </w:r>
    </w:p>
    <w:p w14:paraId="7EB28C61"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rok valjanosti ponude</w:t>
      </w:r>
    </w:p>
    <w:p w14:paraId="22C072B4"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način, rokove i pravila komunikacije</w:t>
      </w:r>
    </w:p>
    <w:p w14:paraId="4BFD3AD5"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odredbe o jamstvima, ako se zahtijevaju</w:t>
      </w:r>
    </w:p>
    <w:p w14:paraId="4CC6D63E"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bitne uvjete ugovora ili prijedlog ugovora, ako je primjenjivo</w:t>
      </w:r>
    </w:p>
    <w:p w14:paraId="0315F2B3"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rok za donošenje odluke</w:t>
      </w:r>
    </w:p>
    <w:p w14:paraId="7C0C7F43"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odredbe o pravnoj zaštiti, ako je primjenjivo</w:t>
      </w:r>
    </w:p>
    <w:p w14:paraId="067B1D10" w14:textId="77777777" w:rsidR="00904A79" w:rsidRPr="00AB2A40" w:rsidRDefault="00904A79" w:rsidP="00667CA6">
      <w:pPr>
        <w:numPr>
          <w:ilvl w:val="0"/>
          <w:numId w:val="9"/>
        </w:numPr>
        <w:jc w:val="both"/>
        <w:rPr>
          <w:rFonts w:asciiTheme="majorHAnsi" w:hAnsiTheme="majorHAnsi"/>
        </w:rPr>
      </w:pPr>
      <w:r w:rsidRPr="00AB2A40">
        <w:rPr>
          <w:rFonts w:asciiTheme="majorHAnsi" w:hAnsiTheme="majorHAnsi"/>
        </w:rPr>
        <w:t>druge podatke potrebne za izradu, dostavu, pregled i ocjenu ponuda te izvršenje ugovora.</w:t>
      </w:r>
    </w:p>
    <w:p w14:paraId="3C16B2A0" w14:textId="3BBE10A6" w:rsidR="00904A79" w:rsidRPr="00AB2A40" w:rsidRDefault="00607631" w:rsidP="00AB2A40">
      <w:pPr>
        <w:jc w:val="both"/>
        <w:rPr>
          <w:rFonts w:asciiTheme="majorHAnsi" w:hAnsiTheme="majorHAnsi"/>
        </w:rPr>
      </w:pPr>
      <w:r>
        <w:rPr>
          <w:rFonts w:asciiTheme="majorHAnsi" w:hAnsiTheme="majorHAnsi"/>
        </w:rPr>
        <w:t xml:space="preserve">Povjerenstvo naručitelja </w:t>
      </w:r>
      <w:r w:rsidR="00904A79" w:rsidRPr="00AB2A40">
        <w:rPr>
          <w:rFonts w:asciiTheme="majorHAnsi" w:hAnsiTheme="majorHAnsi"/>
        </w:rPr>
        <w:t xml:space="preserve">određuje sadržaj i opseg </w:t>
      </w:r>
      <w:r w:rsidR="00025065">
        <w:rPr>
          <w:rFonts w:asciiTheme="majorHAnsi" w:hAnsiTheme="majorHAnsi"/>
        </w:rPr>
        <w:t xml:space="preserve">poziva </w:t>
      </w:r>
      <w:r w:rsidR="00904A79" w:rsidRPr="00AB2A40">
        <w:rPr>
          <w:rFonts w:asciiTheme="majorHAnsi" w:hAnsiTheme="majorHAnsi"/>
        </w:rPr>
        <w:t>razmjerno predmetu</w:t>
      </w:r>
      <w:r w:rsidR="00025065">
        <w:rPr>
          <w:rFonts w:asciiTheme="majorHAnsi" w:hAnsiTheme="majorHAnsi"/>
        </w:rPr>
        <w:t xml:space="preserve"> nabave</w:t>
      </w:r>
      <w:r w:rsidR="00904A79" w:rsidRPr="00AB2A40">
        <w:rPr>
          <w:rFonts w:asciiTheme="majorHAnsi" w:hAnsiTheme="majorHAnsi"/>
        </w:rPr>
        <w:t>, procijenjenoj vrijednosti, složenosti i rizicima nabave.</w:t>
      </w:r>
    </w:p>
    <w:p w14:paraId="4A253372" w14:textId="77777777" w:rsidR="00607631" w:rsidRDefault="00904A79" w:rsidP="00AB2A40">
      <w:pPr>
        <w:jc w:val="both"/>
        <w:rPr>
          <w:rFonts w:asciiTheme="majorHAnsi" w:hAnsiTheme="majorHAnsi"/>
        </w:rPr>
      </w:pPr>
      <w:r w:rsidRPr="00AB2A40">
        <w:rPr>
          <w:rFonts w:asciiTheme="majorHAnsi" w:hAnsiTheme="majorHAnsi"/>
        </w:rPr>
        <w:lastRenderedPageBreak/>
        <w:t xml:space="preserve">Tehničke specifikacije ne smiju neopravdano upućivati na određenog proizvođača, izvor, postupak, zaštitni znak, patent, tip ili podrijetlo, osim kada se predmet nabave ne može dovoljno precizno i razumljivo opisati. </w:t>
      </w:r>
    </w:p>
    <w:p w14:paraId="4DCF665C" w14:textId="6B843654" w:rsidR="00904A79" w:rsidRPr="00AB2A40" w:rsidRDefault="00904A79" w:rsidP="00AB2A40">
      <w:pPr>
        <w:jc w:val="both"/>
        <w:rPr>
          <w:rFonts w:asciiTheme="majorHAnsi" w:hAnsiTheme="majorHAnsi"/>
        </w:rPr>
      </w:pPr>
      <w:r w:rsidRPr="00AB2A40">
        <w:rPr>
          <w:rFonts w:asciiTheme="majorHAnsi" w:hAnsiTheme="majorHAnsi"/>
        </w:rPr>
        <w:t>U tom slučaju takva uputa mora biti popraćena izrazom „ili jednakovrijedno“.</w:t>
      </w:r>
    </w:p>
    <w:p w14:paraId="2896C724" w14:textId="5BAC2E48" w:rsidR="00904A79" w:rsidRPr="00AB2A40" w:rsidRDefault="00904A79" w:rsidP="00AB2A40">
      <w:pPr>
        <w:jc w:val="both"/>
        <w:rPr>
          <w:rFonts w:asciiTheme="majorHAnsi" w:hAnsiTheme="majorHAnsi"/>
        </w:rPr>
      </w:pPr>
      <w:r w:rsidRPr="00AB2A40">
        <w:rPr>
          <w:rFonts w:asciiTheme="majorHAnsi" w:hAnsiTheme="majorHAnsi"/>
        </w:rPr>
        <w:t>Ako je potrebno radi preciznog određivanja predmeta nabave,</w:t>
      </w:r>
      <w:r w:rsidR="00025065">
        <w:rPr>
          <w:rFonts w:asciiTheme="majorHAnsi" w:hAnsiTheme="majorHAnsi"/>
        </w:rPr>
        <w:t xml:space="preserve"> poziv</w:t>
      </w:r>
      <w:r w:rsidRPr="00AB2A40">
        <w:rPr>
          <w:rFonts w:asciiTheme="majorHAnsi" w:hAnsiTheme="majorHAnsi"/>
        </w:rPr>
        <w:t xml:space="preserve"> se dopunjuje projektnom dokumentacijom, nacrtima, grafičkim prikazima, fotografijama, obrascima ili drugim odgovarajućim prilozima.</w:t>
      </w:r>
    </w:p>
    <w:p w14:paraId="3B628340" w14:textId="6965660B" w:rsidR="00904A79" w:rsidRDefault="00904A79" w:rsidP="00AB2A40">
      <w:pPr>
        <w:jc w:val="both"/>
        <w:rPr>
          <w:rFonts w:asciiTheme="majorHAnsi" w:hAnsiTheme="majorHAnsi"/>
        </w:rPr>
      </w:pPr>
      <w:r w:rsidRPr="00AB2A40">
        <w:rPr>
          <w:rFonts w:asciiTheme="majorHAnsi" w:hAnsiTheme="majorHAnsi"/>
        </w:rPr>
        <w:t xml:space="preserve">Dodatne informacije, objašnjenja, izmjene i dopune </w:t>
      </w:r>
      <w:r w:rsidR="00025065">
        <w:rPr>
          <w:rFonts w:asciiTheme="majorHAnsi" w:hAnsiTheme="majorHAnsi"/>
        </w:rPr>
        <w:t xml:space="preserve">poziva </w:t>
      </w:r>
      <w:r w:rsidRPr="00AB2A40">
        <w:rPr>
          <w:rFonts w:asciiTheme="majorHAnsi" w:hAnsiTheme="majorHAnsi"/>
        </w:rPr>
        <w:t>stavljaju se na raspolaganje svim gospodarskim subjektima na isti način kao osnovni poziv bez otkrivanja identiteta gospodarskog subjekta koji je zatražio dodatnu informaciju ili objašnjenje.</w:t>
      </w:r>
    </w:p>
    <w:p w14:paraId="0C4E7168" w14:textId="77777777" w:rsidR="00607631" w:rsidRPr="00AB2A40" w:rsidRDefault="00607631" w:rsidP="00607631">
      <w:pPr>
        <w:jc w:val="both"/>
        <w:rPr>
          <w:rFonts w:asciiTheme="majorHAnsi" w:hAnsiTheme="majorHAnsi"/>
        </w:rPr>
      </w:pPr>
      <w:r w:rsidRPr="00AB2A40">
        <w:rPr>
          <w:rFonts w:asciiTheme="majorHAnsi" w:hAnsiTheme="majorHAnsi"/>
          <w:b/>
          <w:bCs/>
        </w:rPr>
        <w:t>Kriterij</w:t>
      </w:r>
      <w:r>
        <w:rPr>
          <w:rFonts w:asciiTheme="majorHAnsi" w:hAnsiTheme="majorHAnsi"/>
          <w:b/>
          <w:bCs/>
        </w:rPr>
        <w:t>i</w:t>
      </w:r>
      <w:r w:rsidRPr="00AB2A40">
        <w:rPr>
          <w:rFonts w:asciiTheme="majorHAnsi" w:hAnsiTheme="majorHAnsi"/>
          <w:b/>
          <w:bCs/>
        </w:rPr>
        <w:t xml:space="preserve"> za odabir ponude</w:t>
      </w:r>
    </w:p>
    <w:p w14:paraId="21A1E487" w14:textId="77777777" w:rsidR="00904A79" w:rsidRPr="00AB2A40" w:rsidRDefault="00904A79" w:rsidP="00AB2A40">
      <w:pPr>
        <w:jc w:val="center"/>
        <w:rPr>
          <w:rFonts w:asciiTheme="majorHAnsi" w:hAnsiTheme="majorHAnsi"/>
        </w:rPr>
      </w:pPr>
      <w:r w:rsidRPr="00AB2A40">
        <w:rPr>
          <w:rFonts w:asciiTheme="majorHAnsi" w:hAnsiTheme="majorHAnsi"/>
        </w:rPr>
        <w:t>Članak 15.</w:t>
      </w:r>
    </w:p>
    <w:p w14:paraId="680E1E1C" w14:textId="463C5A4B" w:rsidR="00904A79" w:rsidRPr="00AB2A40" w:rsidRDefault="00904A79" w:rsidP="00AB2A40">
      <w:pPr>
        <w:jc w:val="both"/>
        <w:rPr>
          <w:rFonts w:asciiTheme="majorHAnsi" w:hAnsiTheme="majorHAnsi"/>
        </w:rPr>
      </w:pPr>
      <w:r w:rsidRPr="00AB2A40">
        <w:rPr>
          <w:rFonts w:asciiTheme="majorHAnsi" w:hAnsiTheme="majorHAnsi"/>
        </w:rPr>
        <w:t xml:space="preserve">Kriterij za odabir ponude određuje se u </w:t>
      </w:r>
      <w:r w:rsidR="002A1A1C">
        <w:rPr>
          <w:rFonts w:asciiTheme="majorHAnsi" w:hAnsiTheme="majorHAnsi"/>
        </w:rPr>
        <w:t>pozivu.</w:t>
      </w:r>
    </w:p>
    <w:p w14:paraId="00A5FBAE" w14:textId="77777777" w:rsidR="00904A79" w:rsidRPr="00AB2A40" w:rsidRDefault="00904A79" w:rsidP="00AB2A40">
      <w:pPr>
        <w:jc w:val="both"/>
        <w:rPr>
          <w:rFonts w:asciiTheme="majorHAnsi" w:hAnsiTheme="majorHAnsi"/>
        </w:rPr>
      </w:pPr>
      <w:r w:rsidRPr="00AB2A40">
        <w:rPr>
          <w:rFonts w:asciiTheme="majorHAnsi" w:hAnsiTheme="majorHAnsi"/>
        </w:rPr>
        <w:t>Kriterij za odabir ponude može biti:</w:t>
      </w:r>
    </w:p>
    <w:p w14:paraId="7AB4FE13" w14:textId="77777777" w:rsidR="00904A79" w:rsidRPr="00AB2A40" w:rsidRDefault="00904A79" w:rsidP="00667CA6">
      <w:pPr>
        <w:numPr>
          <w:ilvl w:val="0"/>
          <w:numId w:val="10"/>
        </w:numPr>
        <w:jc w:val="both"/>
        <w:rPr>
          <w:rFonts w:asciiTheme="majorHAnsi" w:hAnsiTheme="majorHAnsi"/>
        </w:rPr>
      </w:pPr>
      <w:r w:rsidRPr="00AB2A40">
        <w:rPr>
          <w:rFonts w:asciiTheme="majorHAnsi" w:hAnsiTheme="majorHAnsi"/>
        </w:rPr>
        <w:t>najniža cijena ili</w:t>
      </w:r>
    </w:p>
    <w:p w14:paraId="0C842421" w14:textId="77777777" w:rsidR="00904A79" w:rsidRPr="00AB2A40" w:rsidRDefault="00904A79" w:rsidP="00667CA6">
      <w:pPr>
        <w:numPr>
          <w:ilvl w:val="0"/>
          <w:numId w:val="10"/>
        </w:numPr>
        <w:jc w:val="both"/>
        <w:rPr>
          <w:rFonts w:asciiTheme="majorHAnsi" w:hAnsiTheme="majorHAnsi"/>
        </w:rPr>
      </w:pPr>
      <w:r w:rsidRPr="00AB2A40">
        <w:rPr>
          <w:rFonts w:asciiTheme="majorHAnsi" w:hAnsiTheme="majorHAnsi"/>
        </w:rPr>
        <w:t>ekonomski najpovoljnija ponuda.</w:t>
      </w:r>
    </w:p>
    <w:p w14:paraId="446AC35B" w14:textId="3E7FE9E8" w:rsidR="00904A79" w:rsidRPr="00AB2A40" w:rsidRDefault="00904A79" w:rsidP="00AB2A40">
      <w:pPr>
        <w:jc w:val="both"/>
        <w:rPr>
          <w:rFonts w:asciiTheme="majorHAnsi" w:hAnsiTheme="majorHAnsi"/>
        </w:rPr>
      </w:pPr>
      <w:r w:rsidRPr="00AB2A40">
        <w:rPr>
          <w:rFonts w:asciiTheme="majorHAnsi" w:hAnsiTheme="majorHAnsi"/>
        </w:rPr>
        <w:t xml:space="preserve">Ako je kriterij za odabir ekonomski najpovoljnija ponuda, Naručitelj u </w:t>
      </w:r>
      <w:r w:rsidR="007B704A">
        <w:rPr>
          <w:rFonts w:asciiTheme="majorHAnsi" w:hAnsiTheme="majorHAnsi"/>
        </w:rPr>
        <w:t xml:space="preserve">pozivu </w:t>
      </w:r>
      <w:r w:rsidRPr="00AB2A40">
        <w:rPr>
          <w:rFonts w:asciiTheme="majorHAnsi" w:hAnsiTheme="majorHAnsi"/>
        </w:rPr>
        <w:t>određuje kriterije za odabir, njihov relativni značaj, način vrednovanja i formulu ili drugu metodu izračuna ukupnog broja bodova.</w:t>
      </w:r>
    </w:p>
    <w:p w14:paraId="4ED54AD5" w14:textId="77777777" w:rsidR="00904A79" w:rsidRPr="00AB2A40" w:rsidRDefault="00904A79" w:rsidP="00AB2A40">
      <w:pPr>
        <w:jc w:val="both"/>
        <w:rPr>
          <w:rFonts w:asciiTheme="majorHAnsi" w:hAnsiTheme="majorHAnsi"/>
        </w:rPr>
      </w:pPr>
      <w:r w:rsidRPr="00AB2A40">
        <w:rPr>
          <w:rFonts w:asciiTheme="majorHAnsi" w:hAnsiTheme="majorHAnsi"/>
        </w:rPr>
        <w:t>Osim cijene ili troška, kriteriji za odabir ekonomski najpovoljnije ponude mogu obuhvaćati osobito:</w:t>
      </w:r>
    </w:p>
    <w:p w14:paraId="67A49FDF" w14:textId="77777777" w:rsidR="00904A79" w:rsidRPr="00AB2A40" w:rsidRDefault="00904A79" w:rsidP="00667CA6">
      <w:pPr>
        <w:numPr>
          <w:ilvl w:val="0"/>
          <w:numId w:val="11"/>
        </w:numPr>
        <w:jc w:val="both"/>
        <w:rPr>
          <w:rFonts w:asciiTheme="majorHAnsi" w:hAnsiTheme="majorHAnsi"/>
        </w:rPr>
      </w:pPr>
      <w:r w:rsidRPr="00AB2A40">
        <w:rPr>
          <w:rFonts w:asciiTheme="majorHAnsi" w:hAnsiTheme="majorHAnsi"/>
        </w:rPr>
        <w:t>kvalitetu</w:t>
      </w:r>
    </w:p>
    <w:p w14:paraId="31962DB1" w14:textId="77777777" w:rsidR="00904A79" w:rsidRPr="00AB2A40" w:rsidRDefault="00904A79" w:rsidP="00667CA6">
      <w:pPr>
        <w:numPr>
          <w:ilvl w:val="0"/>
          <w:numId w:val="11"/>
        </w:numPr>
        <w:jc w:val="both"/>
        <w:rPr>
          <w:rFonts w:asciiTheme="majorHAnsi" w:hAnsiTheme="majorHAnsi"/>
        </w:rPr>
      </w:pPr>
      <w:r w:rsidRPr="00AB2A40">
        <w:rPr>
          <w:rFonts w:asciiTheme="majorHAnsi" w:hAnsiTheme="majorHAnsi"/>
        </w:rPr>
        <w:t>tehničke prednosti</w:t>
      </w:r>
    </w:p>
    <w:p w14:paraId="6963A68E" w14:textId="77777777" w:rsidR="00904A79" w:rsidRPr="00AB2A40" w:rsidRDefault="00904A79" w:rsidP="00667CA6">
      <w:pPr>
        <w:numPr>
          <w:ilvl w:val="0"/>
          <w:numId w:val="11"/>
        </w:numPr>
        <w:jc w:val="both"/>
        <w:rPr>
          <w:rFonts w:asciiTheme="majorHAnsi" w:hAnsiTheme="majorHAnsi"/>
        </w:rPr>
      </w:pPr>
      <w:r w:rsidRPr="00AB2A40">
        <w:rPr>
          <w:rFonts w:asciiTheme="majorHAnsi" w:hAnsiTheme="majorHAnsi"/>
        </w:rPr>
        <w:t>estetske, funkcionalne i okolišne značajke</w:t>
      </w:r>
    </w:p>
    <w:p w14:paraId="2EF98BD3" w14:textId="77777777" w:rsidR="00904A79" w:rsidRPr="00AB2A40" w:rsidRDefault="00904A79" w:rsidP="00667CA6">
      <w:pPr>
        <w:numPr>
          <w:ilvl w:val="0"/>
          <w:numId w:val="11"/>
        </w:numPr>
        <w:jc w:val="both"/>
        <w:rPr>
          <w:rFonts w:asciiTheme="majorHAnsi" w:hAnsiTheme="majorHAnsi"/>
        </w:rPr>
      </w:pPr>
      <w:r w:rsidRPr="00AB2A40">
        <w:rPr>
          <w:rFonts w:asciiTheme="majorHAnsi" w:hAnsiTheme="majorHAnsi"/>
        </w:rPr>
        <w:t>organizaciju, kvalifikacije i iskustvo osoblja angažiranog na izvršenju ugovora, ako kvaliteta angažiranog osoblja može značajno utjecati na uspješnost izvršenja ugovora</w:t>
      </w:r>
    </w:p>
    <w:p w14:paraId="3675E942" w14:textId="77777777" w:rsidR="00904A79" w:rsidRPr="00AB2A40" w:rsidRDefault="00904A79" w:rsidP="00667CA6">
      <w:pPr>
        <w:numPr>
          <w:ilvl w:val="0"/>
          <w:numId w:val="11"/>
        </w:numPr>
        <w:jc w:val="both"/>
        <w:rPr>
          <w:rFonts w:asciiTheme="majorHAnsi" w:hAnsiTheme="majorHAnsi"/>
        </w:rPr>
      </w:pPr>
      <w:r w:rsidRPr="00AB2A40">
        <w:rPr>
          <w:rFonts w:asciiTheme="majorHAnsi" w:hAnsiTheme="majorHAnsi"/>
        </w:rPr>
        <w:t>troškove uporabe, održavanja i životnog vijeka</w:t>
      </w:r>
    </w:p>
    <w:p w14:paraId="64824704" w14:textId="77777777" w:rsidR="00904A79" w:rsidRPr="00AB2A40" w:rsidRDefault="00904A79" w:rsidP="00667CA6">
      <w:pPr>
        <w:numPr>
          <w:ilvl w:val="0"/>
          <w:numId w:val="11"/>
        </w:numPr>
        <w:jc w:val="both"/>
        <w:rPr>
          <w:rFonts w:asciiTheme="majorHAnsi" w:hAnsiTheme="majorHAnsi"/>
        </w:rPr>
      </w:pPr>
      <w:r w:rsidRPr="00AB2A40">
        <w:rPr>
          <w:rFonts w:asciiTheme="majorHAnsi" w:hAnsiTheme="majorHAnsi"/>
        </w:rPr>
        <w:t>ekonomičnost</w:t>
      </w:r>
    </w:p>
    <w:p w14:paraId="74EB4D93" w14:textId="77777777" w:rsidR="00904A79" w:rsidRPr="00AB2A40" w:rsidRDefault="00904A79" w:rsidP="00667CA6">
      <w:pPr>
        <w:numPr>
          <w:ilvl w:val="0"/>
          <w:numId w:val="11"/>
        </w:numPr>
        <w:jc w:val="both"/>
        <w:rPr>
          <w:rFonts w:asciiTheme="majorHAnsi" w:hAnsiTheme="majorHAnsi"/>
        </w:rPr>
      </w:pPr>
      <w:r w:rsidRPr="00AB2A40">
        <w:rPr>
          <w:rFonts w:asciiTheme="majorHAnsi" w:hAnsiTheme="majorHAnsi"/>
        </w:rPr>
        <w:t>uslugu nakon prodaje i tehničku pomoć</w:t>
      </w:r>
    </w:p>
    <w:p w14:paraId="020BFA8A" w14:textId="77777777" w:rsidR="00904A79" w:rsidRPr="00AB2A40" w:rsidRDefault="00904A79" w:rsidP="00667CA6">
      <w:pPr>
        <w:numPr>
          <w:ilvl w:val="0"/>
          <w:numId w:val="11"/>
        </w:numPr>
        <w:jc w:val="both"/>
        <w:rPr>
          <w:rFonts w:asciiTheme="majorHAnsi" w:hAnsiTheme="majorHAnsi"/>
        </w:rPr>
      </w:pPr>
      <w:r w:rsidRPr="00AB2A40">
        <w:rPr>
          <w:rFonts w:asciiTheme="majorHAnsi" w:hAnsiTheme="majorHAnsi"/>
        </w:rPr>
        <w:t>rok isporuke ili izvršenja</w:t>
      </w:r>
    </w:p>
    <w:p w14:paraId="2097369C" w14:textId="77777777" w:rsidR="00904A79" w:rsidRPr="00AB2A40" w:rsidRDefault="00904A79" w:rsidP="00667CA6">
      <w:pPr>
        <w:numPr>
          <w:ilvl w:val="0"/>
          <w:numId w:val="11"/>
        </w:numPr>
        <w:jc w:val="both"/>
        <w:rPr>
          <w:rFonts w:asciiTheme="majorHAnsi" w:hAnsiTheme="majorHAnsi"/>
        </w:rPr>
      </w:pPr>
      <w:r w:rsidRPr="00AB2A40">
        <w:rPr>
          <w:rFonts w:asciiTheme="majorHAnsi" w:hAnsiTheme="majorHAnsi"/>
        </w:rPr>
        <w:t>jamstveni rok</w:t>
      </w:r>
    </w:p>
    <w:p w14:paraId="6416B42C" w14:textId="77777777" w:rsidR="00904A79" w:rsidRPr="00AB2A40" w:rsidRDefault="00904A79" w:rsidP="00667CA6">
      <w:pPr>
        <w:numPr>
          <w:ilvl w:val="0"/>
          <w:numId w:val="11"/>
        </w:numPr>
        <w:jc w:val="both"/>
        <w:rPr>
          <w:rFonts w:asciiTheme="majorHAnsi" w:hAnsiTheme="majorHAnsi"/>
        </w:rPr>
      </w:pPr>
      <w:r w:rsidRPr="00AB2A40">
        <w:rPr>
          <w:rFonts w:asciiTheme="majorHAnsi" w:hAnsiTheme="majorHAnsi"/>
        </w:rPr>
        <w:t>druge kriterije povezane s predmetom nabave.</w:t>
      </w:r>
    </w:p>
    <w:p w14:paraId="7A661E0D" w14:textId="77777777" w:rsidR="00904A79" w:rsidRPr="00AB2A40" w:rsidRDefault="00904A79" w:rsidP="00AB2A40">
      <w:pPr>
        <w:jc w:val="both"/>
        <w:rPr>
          <w:rFonts w:asciiTheme="majorHAnsi" w:hAnsiTheme="majorHAnsi"/>
        </w:rPr>
      </w:pPr>
      <w:r w:rsidRPr="00AB2A40">
        <w:rPr>
          <w:rFonts w:asciiTheme="majorHAnsi" w:hAnsiTheme="majorHAnsi"/>
        </w:rPr>
        <w:lastRenderedPageBreak/>
        <w:t>Naručitelj uspoređuje cijene ponuda bez PDV-a.</w:t>
      </w:r>
    </w:p>
    <w:p w14:paraId="3A9BD840" w14:textId="66786018" w:rsidR="00904A79" w:rsidRPr="00AB2A40" w:rsidRDefault="00904A79" w:rsidP="00AB2A40">
      <w:pPr>
        <w:jc w:val="both"/>
        <w:rPr>
          <w:rFonts w:asciiTheme="majorHAnsi" w:hAnsiTheme="majorHAnsi"/>
        </w:rPr>
      </w:pPr>
      <w:r w:rsidRPr="00AB2A40">
        <w:rPr>
          <w:rFonts w:asciiTheme="majorHAnsi" w:hAnsiTheme="majorHAnsi"/>
        </w:rPr>
        <w:t xml:space="preserve">Ako je dopuštena ponuda u stranoj valuti, </w:t>
      </w:r>
      <w:r w:rsidR="007B704A">
        <w:rPr>
          <w:rFonts w:asciiTheme="majorHAnsi" w:hAnsiTheme="majorHAnsi"/>
        </w:rPr>
        <w:t xml:space="preserve">u pozivu se </w:t>
      </w:r>
      <w:r w:rsidRPr="00AB2A40">
        <w:rPr>
          <w:rFonts w:asciiTheme="majorHAnsi" w:hAnsiTheme="majorHAnsi"/>
        </w:rPr>
        <w:t>određuje način preračunavanja cijene ponude u eure.</w:t>
      </w:r>
    </w:p>
    <w:p w14:paraId="63B4B315" w14:textId="77777777" w:rsidR="00AB2A40" w:rsidRPr="00AB2A40" w:rsidRDefault="00AB2A40" w:rsidP="00AB2A40">
      <w:pPr>
        <w:jc w:val="both"/>
        <w:rPr>
          <w:rFonts w:asciiTheme="majorHAnsi" w:hAnsiTheme="majorHAnsi"/>
          <w:b/>
          <w:bCs/>
        </w:rPr>
      </w:pPr>
      <w:r w:rsidRPr="00AB2A40">
        <w:rPr>
          <w:rFonts w:asciiTheme="majorHAnsi" w:hAnsiTheme="majorHAnsi"/>
          <w:b/>
          <w:bCs/>
        </w:rPr>
        <w:t>Rok za dostavu ponuda</w:t>
      </w:r>
    </w:p>
    <w:p w14:paraId="26470618" w14:textId="77777777" w:rsidR="00AB2A40" w:rsidRPr="00AB2A40" w:rsidRDefault="00AB2A40" w:rsidP="00AB2A40">
      <w:pPr>
        <w:jc w:val="center"/>
        <w:rPr>
          <w:rFonts w:asciiTheme="majorHAnsi" w:hAnsiTheme="majorHAnsi"/>
          <w:b/>
          <w:bCs/>
        </w:rPr>
      </w:pPr>
      <w:r w:rsidRPr="00AB2A40">
        <w:rPr>
          <w:rFonts w:asciiTheme="majorHAnsi" w:hAnsiTheme="majorHAnsi"/>
          <w:b/>
          <w:bCs/>
        </w:rPr>
        <w:t>Članak 16.</w:t>
      </w:r>
    </w:p>
    <w:p w14:paraId="0DC19BEA" w14:textId="77777777" w:rsidR="00AB2A40" w:rsidRPr="00AB2A40" w:rsidRDefault="00AB2A40" w:rsidP="00AB2A40">
      <w:pPr>
        <w:jc w:val="both"/>
        <w:rPr>
          <w:rFonts w:asciiTheme="majorHAnsi" w:hAnsiTheme="majorHAnsi"/>
        </w:rPr>
      </w:pPr>
      <w:r w:rsidRPr="00AB2A40">
        <w:rPr>
          <w:rFonts w:asciiTheme="majorHAnsi" w:hAnsiTheme="majorHAnsi"/>
        </w:rPr>
        <w:t>Rok za dostavu ponuda mora biti primjeren predmetu, procijenjenoj vrijednosti i složenosti nabave te vremenu potrebnom za izradu ponude.</w:t>
      </w:r>
    </w:p>
    <w:p w14:paraId="578727A3" w14:textId="42912176" w:rsidR="00AB2A40" w:rsidRPr="00AB2A40" w:rsidRDefault="00AB2A40" w:rsidP="00AB2A40">
      <w:pPr>
        <w:jc w:val="both"/>
        <w:rPr>
          <w:rFonts w:asciiTheme="majorHAnsi" w:hAnsiTheme="majorHAnsi"/>
        </w:rPr>
      </w:pPr>
      <w:r w:rsidRPr="00AB2A40">
        <w:rPr>
          <w:rFonts w:asciiTheme="majorHAnsi" w:hAnsiTheme="majorHAnsi"/>
        </w:rPr>
        <w:t xml:space="preserve">Rok za dostavu ponuda ne smije biti kraći od pet </w:t>
      </w:r>
      <w:r w:rsidR="00607631">
        <w:rPr>
          <w:rFonts w:asciiTheme="majorHAnsi" w:hAnsiTheme="majorHAnsi"/>
        </w:rPr>
        <w:t xml:space="preserve">(5) </w:t>
      </w:r>
      <w:r w:rsidR="001444FF">
        <w:rPr>
          <w:rFonts w:asciiTheme="majorHAnsi" w:hAnsiTheme="majorHAnsi"/>
        </w:rPr>
        <w:t xml:space="preserve">radnih </w:t>
      </w:r>
      <w:r w:rsidRPr="00AB2A40">
        <w:rPr>
          <w:rFonts w:asciiTheme="majorHAnsi" w:hAnsiTheme="majorHAnsi"/>
        </w:rPr>
        <w:t>dana od dana slanja ili objave poziva za dostavu ponuda.</w:t>
      </w:r>
    </w:p>
    <w:p w14:paraId="77088AED" w14:textId="77777777" w:rsidR="00AB2A40" w:rsidRPr="00AB2A40" w:rsidRDefault="00AB2A40" w:rsidP="00AB2A40">
      <w:pPr>
        <w:jc w:val="both"/>
        <w:rPr>
          <w:rFonts w:asciiTheme="majorHAnsi" w:hAnsiTheme="majorHAnsi"/>
        </w:rPr>
      </w:pPr>
      <w:r w:rsidRPr="00AB2A40">
        <w:rPr>
          <w:rFonts w:asciiTheme="majorHAnsi" w:hAnsiTheme="majorHAnsi"/>
        </w:rPr>
        <w:t>Dan slanja ili objave poziva za dostavu ponuda ne uračunava se u rok.</w:t>
      </w:r>
    </w:p>
    <w:p w14:paraId="1DC6A9D3" w14:textId="77777777" w:rsidR="00AB2A40" w:rsidRPr="00AB2A40" w:rsidRDefault="00AB2A40" w:rsidP="00AB2A40">
      <w:pPr>
        <w:jc w:val="both"/>
        <w:rPr>
          <w:rFonts w:asciiTheme="majorHAnsi" w:hAnsiTheme="majorHAnsi"/>
        </w:rPr>
      </w:pPr>
      <w:r w:rsidRPr="00AB2A40">
        <w:rPr>
          <w:rFonts w:asciiTheme="majorHAnsi" w:hAnsiTheme="majorHAnsi"/>
        </w:rPr>
        <w:t>Ako posljednji dan roka pada na dan kada Naručitelj ne radi ili kada EOJN RH nije dostupan zbog prethodno najavljenih radova na sustavu, rok istječe prvoga sljedećeg radnog dana, osim ako je drugi rok automatski određen pravilima EOJN RH.</w:t>
      </w:r>
    </w:p>
    <w:p w14:paraId="696DC3B7" w14:textId="77777777" w:rsidR="00AB2A40" w:rsidRPr="00AB2A40" w:rsidRDefault="00AB2A40" w:rsidP="00AB2A40">
      <w:pPr>
        <w:jc w:val="both"/>
        <w:rPr>
          <w:rFonts w:asciiTheme="majorHAnsi" w:hAnsiTheme="majorHAnsi"/>
        </w:rPr>
      </w:pPr>
      <w:r w:rsidRPr="00AB2A40">
        <w:rPr>
          <w:rFonts w:asciiTheme="majorHAnsi" w:hAnsiTheme="majorHAnsi"/>
        </w:rPr>
        <w:t>Iznimno, u slučaju obrazložene žurne nabave, rok za dostavu ponuda može biti kraći od roka iz stavka 2. ovoga članka, ali mora biti dovoljno dug da pozvani ili zainteresirani gospodarski subjekti mogu pripremiti i dostaviti ponudu.</w:t>
      </w:r>
    </w:p>
    <w:p w14:paraId="32FA28EF" w14:textId="627D3512" w:rsidR="00AB2A40" w:rsidRPr="00AB2A40" w:rsidRDefault="00AB2A40" w:rsidP="00AB2A40">
      <w:pPr>
        <w:jc w:val="both"/>
        <w:rPr>
          <w:rFonts w:asciiTheme="majorHAnsi" w:hAnsiTheme="majorHAnsi"/>
        </w:rPr>
      </w:pPr>
      <w:r w:rsidRPr="00AB2A40">
        <w:rPr>
          <w:rFonts w:asciiTheme="majorHAnsi" w:hAnsiTheme="majorHAnsi"/>
        </w:rPr>
        <w:t>Razlozi za određivanje kraćeg roka moraju biti navedeni u</w:t>
      </w:r>
      <w:r w:rsidR="001444FF">
        <w:rPr>
          <w:rFonts w:asciiTheme="majorHAnsi" w:hAnsiTheme="majorHAnsi"/>
        </w:rPr>
        <w:t>pozivu</w:t>
      </w:r>
      <w:r w:rsidRPr="00AB2A40">
        <w:rPr>
          <w:rFonts w:asciiTheme="majorHAnsi" w:hAnsiTheme="majorHAnsi"/>
        </w:rPr>
        <w:t xml:space="preserve">. </w:t>
      </w:r>
    </w:p>
    <w:p w14:paraId="4201306A" w14:textId="050D9166" w:rsidR="00AB2A40" w:rsidRPr="00AB2A40" w:rsidRDefault="00AB2A40" w:rsidP="00AB2A40">
      <w:pPr>
        <w:jc w:val="both"/>
        <w:rPr>
          <w:rFonts w:asciiTheme="majorHAnsi" w:hAnsiTheme="majorHAnsi"/>
        </w:rPr>
      </w:pPr>
      <w:r w:rsidRPr="00AB2A40">
        <w:rPr>
          <w:rFonts w:asciiTheme="majorHAnsi" w:hAnsiTheme="majorHAnsi"/>
        </w:rPr>
        <w:t xml:space="preserve">Naručitelj može tijekom roka za dostavu ponuda izmijeniti ili dopuniti </w:t>
      </w:r>
      <w:r w:rsidR="001444FF">
        <w:rPr>
          <w:rFonts w:asciiTheme="majorHAnsi" w:hAnsiTheme="majorHAnsi"/>
        </w:rPr>
        <w:t xml:space="preserve">poziv </w:t>
      </w:r>
      <w:r w:rsidRPr="00AB2A40">
        <w:rPr>
          <w:rFonts w:asciiTheme="majorHAnsi" w:hAnsiTheme="majorHAnsi"/>
        </w:rPr>
        <w:t>pod uvjetima propisanima člankom 17. ovoga Pravilnika.</w:t>
      </w:r>
    </w:p>
    <w:p w14:paraId="42AB394F" w14:textId="330B6584" w:rsidR="00AB2A40" w:rsidRPr="00AB2A40" w:rsidRDefault="00AB2A40" w:rsidP="00AB2A40">
      <w:pPr>
        <w:jc w:val="both"/>
        <w:rPr>
          <w:rFonts w:asciiTheme="majorHAnsi" w:hAnsiTheme="majorHAnsi"/>
          <w:b/>
          <w:bCs/>
        </w:rPr>
      </w:pPr>
      <w:r w:rsidRPr="00AB2A40">
        <w:rPr>
          <w:rFonts w:asciiTheme="majorHAnsi" w:hAnsiTheme="majorHAnsi"/>
          <w:b/>
          <w:bCs/>
        </w:rPr>
        <w:t>Dodatne informacije i izmjene dokumentacije</w:t>
      </w:r>
      <w:r w:rsidR="007B704A">
        <w:rPr>
          <w:rFonts w:asciiTheme="majorHAnsi" w:hAnsiTheme="majorHAnsi"/>
          <w:b/>
          <w:bCs/>
        </w:rPr>
        <w:t xml:space="preserve"> u pozivu</w:t>
      </w:r>
    </w:p>
    <w:p w14:paraId="3DC26DA2" w14:textId="77777777" w:rsidR="00AB2A40" w:rsidRPr="006F6063" w:rsidRDefault="00AB2A40" w:rsidP="00AB2A40">
      <w:pPr>
        <w:jc w:val="center"/>
        <w:rPr>
          <w:rFonts w:asciiTheme="majorHAnsi" w:hAnsiTheme="majorHAnsi"/>
        </w:rPr>
      </w:pPr>
      <w:r w:rsidRPr="006F6063">
        <w:rPr>
          <w:rFonts w:asciiTheme="majorHAnsi" w:hAnsiTheme="majorHAnsi"/>
        </w:rPr>
        <w:t>Članak 17.</w:t>
      </w:r>
    </w:p>
    <w:p w14:paraId="66F4A2D6" w14:textId="571A784C" w:rsidR="00AB2A40" w:rsidRPr="00AB2A40" w:rsidRDefault="00AB2A40" w:rsidP="00AB2A40">
      <w:pPr>
        <w:jc w:val="both"/>
        <w:rPr>
          <w:rFonts w:asciiTheme="majorHAnsi" w:hAnsiTheme="majorHAnsi"/>
        </w:rPr>
      </w:pPr>
      <w:r w:rsidRPr="00AB2A40">
        <w:rPr>
          <w:rFonts w:asciiTheme="majorHAnsi" w:hAnsiTheme="majorHAnsi"/>
        </w:rPr>
        <w:t>Za vrijeme roka za dostavu ponuda</w:t>
      </w:r>
      <w:r w:rsidR="00607631">
        <w:rPr>
          <w:rFonts w:asciiTheme="majorHAnsi" w:hAnsiTheme="majorHAnsi"/>
        </w:rPr>
        <w:t>,</w:t>
      </w:r>
      <w:r w:rsidRPr="00AB2A40">
        <w:rPr>
          <w:rFonts w:asciiTheme="majorHAnsi" w:hAnsiTheme="majorHAnsi"/>
        </w:rPr>
        <w:t xml:space="preserve"> gospodarski subjekt može putem sredst</w:t>
      </w:r>
      <w:r w:rsidR="00607631">
        <w:rPr>
          <w:rFonts w:asciiTheme="majorHAnsi" w:hAnsiTheme="majorHAnsi"/>
        </w:rPr>
        <w:t>a</w:t>
      </w:r>
      <w:r w:rsidRPr="00AB2A40">
        <w:rPr>
          <w:rFonts w:asciiTheme="majorHAnsi" w:hAnsiTheme="majorHAnsi"/>
        </w:rPr>
        <w:t xml:space="preserve">va komunikacije određenog u pozivu zatražiti dodatne informacije, objašnjenja, izmjene ili dopune </w:t>
      </w:r>
      <w:r w:rsidR="001444FF">
        <w:rPr>
          <w:rFonts w:asciiTheme="majorHAnsi" w:hAnsiTheme="majorHAnsi"/>
        </w:rPr>
        <w:t>poziva.</w:t>
      </w:r>
    </w:p>
    <w:p w14:paraId="5217D46B" w14:textId="65F1F516" w:rsidR="00AB2A40" w:rsidRPr="00AB2A40" w:rsidRDefault="00AB2A40" w:rsidP="00AB2A40">
      <w:pPr>
        <w:jc w:val="both"/>
        <w:rPr>
          <w:rFonts w:asciiTheme="majorHAnsi" w:hAnsiTheme="majorHAnsi"/>
        </w:rPr>
      </w:pPr>
      <w:r w:rsidRPr="00AB2A40">
        <w:rPr>
          <w:rFonts w:asciiTheme="majorHAnsi" w:hAnsiTheme="majorHAnsi"/>
        </w:rPr>
        <w:t>Zahtjev se smatra pravodobnim ako je zaprimljen najkasnije dva</w:t>
      </w:r>
      <w:r w:rsidR="00607631">
        <w:rPr>
          <w:rFonts w:asciiTheme="majorHAnsi" w:hAnsiTheme="majorHAnsi"/>
        </w:rPr>
        <w:t xml:space="preserve"> (2)</w:t>
      </w:r>
      <w:r w:rsidRPr="00AB2A40">
        <w:rPr>
          <w:rFonts w:asciiTheme="majorHAnsi" w:hAnsiTheme="majorHAnsi"/>
        </w:rPr>
        <w:t xml:space="preserve"> dana prije isteka roka za dostavu ponuda.</w:t>
      </w:r>
    </w:p>
    <w:p w14:paraId="773CDD31" w14:textId="77777777" w:rsidR="00AB2A40" w:rsidRPr="00AB2A40" w:rsidRDefault="00AB2A40" w:rsidP="00AB2A40">
      <w:pPr>
        <w:jc w:val="both"/>
        <w:rPr>
          <w:rFonts w:asciiTheme="majorHAnsi" w:hAnsiTheme="majorHAnsi"/>
        </w:rPr>
      </w:pPr>
      <w:r w:rsidRPr="00AB2A40">
        <w:rPr>
          <w:rFonts w:asciiTheme="majorHAnsi" w:hAnsiTheme="majorHAnsi"/>
        </w:rPr>
        <w:t>Ako je zahtjev pravodobno zaprimljen, Naručitelj je obvezan odgovoriti jasno, potpuno i u primjerenom roku, a najkasnije prije isteka roka za dostavu ponuda.</w:t>
      </w:r>
    </w:p>
    <w:p w14:paraId="74FE9636" w14:textId="77777777" w:rsidR="00AB2A40" w:rsidRPr="00AB2A40" w:rsidRDefault="00AB2A40" w:rsidP="00AB2A40">
      <w:pPr>
        <w:jc w:val="both"/>
        <w:rPr>
          <w:rFonts w:asciiTheme="majorHAnsi" w:hAnsiTheme="majorHAnsi"/>
        </w:rPr>
      </w:pPr>
      <w:r w:rsidRPr="00AB2A40">
        <w:rPr>
          <w:rFonts w:asciiTheme="majorHAnsi" w:hAnsiTheme="majorHAnsi"/>
        </w:rPr>
        <w:t>Naručitelj nije obvezan odgovoriti na zahtjev zaprimljen kasnije od roka iz stavka 2. ovoga članka.</w:t>
      </w:r>
    </w:p>
    <w:p w14:paraId="65D587BB" w14:textId="77777777" w:rsidR="00AB2A40" w:rsidRPr="00AB2A40" w:rsidRDefault="00AB2A40" w:rsidP="00AB2A40">
      <w:pPr>
        <w:jc w:val="both"/>
        <w:rPr>
          <w:rFonts w:asciiTheme="majorHAnsi" w:hAnsiTheme="majorHAnsi"/>
        </w:rPr>
      </w:pPr>
      <w:r w:rsidRPr="00AB2A40">
        <w:rPr>
          <w:rFonts w:asciiTheme="majorHAnsi" w:hAnsiTheme="majorHAnsi"/>
        </w:rPr>
        <w:t>Odgovor, dodatna informacija ili objašnjenje ne smiju sadržavati podatak o identitetu gospodarskog subjekta koji je postavio pitanje.</w:t>
      </w:r>
    </w:p>
    <w:p w14:paraId="4BC50359" w14:textId="46FBE177" w:rsidR="00AB2A40" w:rsidRPr="00AB2A40" w:rsidRDefault="00AB2A40" w:rsidP="00AB2A40">
      <w:pPr>
        <w:jc w:val="both"/>
        <w:rPr>
          <w:rFonts w:asciiTheme="majorHAnsi" w:hAnsiTheme="majorHAnsi"/>
        </w:rPr>
      </w:pPr>
      <w:r w:rsidRPr="00AB2A40">
        <w:rPr>
          <w:rFonts w:asciiTheme="majorHAnsi" w:hAnsiTheme="majorHAnsi"/>
        </w:rPr>
        <w:t xml:space="preserve">Naručitelj može tijekom roka za dostavu ponuda, na vlastitu inicijativu ili na temelju zahtjeva gospodarskog subjekta, izmijeniti ili dopuniti </w:t>
      </w:r>
      <w:r w:rsidR="001444FF">
        <w:rPr>
          <w:rFonts w:asciiTheme="majorHAnsi" w:hAnsiTheme="majorHAnsi"/>
        </w:rPr>
        <w:t>poziv.</w:t>
      </w:r>
    </w:p>
    <w:p w14:paraId="601E552E" w14:textId="691F16CC" w:rsidR="00AB2A40" w:rsidRPr="00AB2A40" w:rsidRDefault="00AB2A40" w:rsidP="00AB2A40">
      <w:pPr>
        <w:jc w:val="both"/>
        <w:rPr>
          <w:rFonts w:asciiTheme="majorHAnsi" w:hAnsiTheme="majorHAnsi"/>
        </w:rPr>
      </w:pPr>
      <w:r w:rsidRPr="00AB2A40">
        <w:rPr>
          <w:rFonts w:asciiTheme="majorHAnsi" w:hAnsiTheme="majorHAnsi"/>
        </w:rPr>
        <w:t xml:space="preserve">Dodatne informacije, objašnjenja, izmjene i dopune </w:t>
      </w:r>
      <w:r w:rsidR="001444FF">
        <w:rPr>
          <w:rFonts w:asciiTheme="majorHAnsi" w:hAnsiTheme="majorHAnsi"/>
        </w:rPr>
        <w:t xml:space="preserve">poziva </w:t>
      </w:r>
      <w:r w:rsidRPr="00AB2A40">
        <w:rPr>
          <w:rFonts w:asciiTheme="majorHAnsi" w:hAnsiTheme="majorHAnsi"/>
        </w:rPr>
        <w:t>moraju se svim pozvanim ili zainteresiranim gospodarskim subjektima staviti na raspolaga</w:t>
      </w:r>
      <w:r w:rsidR="007B704A">
        <w:rPr>
          <w:rFonts w:asciiTheme="majorHAnsi" w:hAnsiTheme="majorHAnsi"/>
        </w:rPr>
        <w:t>nje istodobno i na jednak način.</w:t>
      </w:r>
    </w:p>
    <w:p w14:paraId="06B6BC7A" w14:textId="51DA9464" w:rsidR="00AB2A40" w:rsidRPr="00AB2A40" w:rsidRDefault="00AB2A40" w:rsidP="00AB2A40">
      <w:pPr>
        <w:jc w:val="both"/>
        <w:rPr>
          <w:rFonts w:asciiTheme="majorHAnsi" w:hAnsiTheme="majorHAnsi"/>
        </w:rPr>
      </w:pPr>
      <w:r w:rsidRPr="00AB2A40">
        <w:rPr>
          <w:rFonts w:asciiTheme="majorHAnsi" w:hAnsiTheme="majorHAnsi"/>
        </w:rPr>
        <w:lastRenderedPageBreak/>
        <w:t xml:space="preserve">Ako su izmjene ili dopune </w:t>
      </w:r>
      <w:r w:rsidR="001444FF">
        <w:rPr>
          <w:rFonts w:asciiTheme="majorHAnsi" w:hAnsiTheme="majorHAnsi"/>
        </w:rPr>
        <w:t xml:space="preserve">poziva </w:t>
      </w:r>
      <w:r w:rsidRPr="00AB2A40">
        <w:rPr>
          <w:rFonts w:asciiTheme="majorHAnsi" w:hAnsiTheme="majorHAnsi"/>
        </w:rPr>
        <w:t>bitne za izradu ponude</w:t>
      </w:r>
      <w:r w:rsidR="001444FF">
        <w:rPr>
          <w:rFonts w:asciiTheme="majorHAnsi" w:hAnsiTheme="majorHAnsi"/>
        </w:rPr>
        <w:t xml:space="preserve"> </w:t>
      </w:r>
      <w:r w:rsidRPr="00AB2A40">
        <w:rPr>
          <w:rFonts w:asciiTheme="majorHAnsi" w:hAnsiTheme="majorHAnsi"/>
        </w:rPr>
        <w:t>Naručitelj je obvezan produljiti rok za dostavu ponuda razmjerno značaju izmjene, a najmanje za dva</w:t>
      </w:r>
      <w:r w:rsidR="001444FF">
        <w:rPr>
          <w:rFonts w:asciiTheme="majorHAnsi" w:hAnsiTheme="majorHAnsi"/>
        </w:rPr>
        <w:t xml:space="preserve"> (2)</w:t>
      </w:r>
      <w:r w:rsidRPr="00AB2A40">
        <w:rPr>
          <w:rFonts w:asciiTheme="majorHAnsi" w:hAnsiTheme="majorHAnsi"/>
        </w:rPr>
        <w:t xml:space="preserve"> </w:t>
      </w:r>
      <w:r w:rsidR="001444FF">
        <w:rPr>
          <w:rFonts w:asciiTheme="majorHAnsi" w:hAnsiTheme="majorHAnsi"/>
        </w:rPr>
        <w:t xml:space="preserve">radna </w:t>
      </w:r>
      <w:r w:rsidRPr="00AB2A40">
        <w:rPr>
          <w:rFonts w:asciiTheme="majorHAnsi" w:hAnsiTheme="majorHAnsi"/>
        </w:rPr>
        <w:t>dana.</w:t>
      </w:r>
    </w:p>
    <w:p w14:paraId="2B6943FA" w14:textId="56CF2F49" w:rsidR="00AB2A40" w:rsidRPr="00AB2A40" w:rsidRDefault="00AB2A40" w:rsidP="00AB2A40">
      <w:pPr>
        <w:jc w:val="both"/>
        <w:rPr>
          <w:rFonts w:asciiTheme="majorHAnsi" w:hAnsiTheme="majorHAnsi"/>
        </w:rPr>
      </w:pPr>
      <w:r w:rsidRPr="00AB2A40">
        <w:rPr>
          <w:rFonts w:asciiTheme="majorHAnsi" w:hAnsiTheme="majorHAnsi"/>
        </w:rPr>
        <w:t xml:space="preserve">Ako se </w:t>
      </w:r>
      <w:r w:rsidR="007B704A">
        <w:rPr>
          <w:rFonts w:asciiTheme="majorHAnsi" w:hAnsiTheme="majorHAnsi"/>
        </w:rPr>
        <w:t xml:space="preserve">poziv </w:t>
      </w:r>
      <w:r w:rsidRPr="00AB2A40">
        <w:rPr>
          <w:rFonts w:asciiTheme="majorHAnsi" w:hAnsiTheme="majorHAnsi"/>
        </w:rPr>
        <w:t>bitno mijenja posljednjeg dana prije isteka roka za dostavu ponuda, rok se mora produljiti za razdoblje koje gospodarskim subjektima omogućuje upoznavanje s izmjenama i izradu odgovarajuće ponude.</w:t>
      </w:r>
    </w:p>
    <w:p w14:paraId="00619562" w14:textId="12A79408" w:rsidR="00AB2A40" w:rsidRPr="00AB2A40" w:rsidRDefault="00AB2A40" w:rsidP="00AB2A40">
      <w:pPr>
        <w:jc w:val="both"/>
        <w:rPr>
          <w:rFonts w:asciiTheme="majorHAnsi" w:hAnsiTheme="majorHAnsi"/>
        </w:rPr>
      </w:pPr>
      <w:r w:rsidRPr="00AB2A40">
        <w:rPr>
          <w:rFonts w:asciiTheme="majorHAnsi" w:hAnsiTheme="majorHAnsi"/>
        </w:rPr>
        <w:t xml:space="preserve">Ako izmjena </w:t>
      </w:r>
      <w:r w:rsidR="001D05AA">
        <w:rPr>
          <w:rFonts w:asciiTheme="majorHAnsi" w:hAnsiTheme="majorHAnsi"/>
        </w:rPr>
        <w:t xml:space="preserve">poziva </w:t>
      </w:r>
      <w:r w:rsidRPr="00AB2A40">
        <w:rPr>
          <w:rFonts w:asciiTheme="majorHAnsi" w:hAnsiTheme="majorHAnsi"/>
        </w:rPr>
        <w:t>dovodi do bitne promjene predmeta, procijenjene vrijednosti ili uvjeta nabave zbog koje bi trebalo provesti drugi način jednostavne nabave ili postupak javne nabave, Naručitelj će poništiti postupak i</w:t>
      </w:r>
      <w:r w:rsidR="001D05AA">
        <w:rPr>
          <w:rFonts w:asciiTheme="majorHAnsi" w:hAnsiTheme="majorHAnsi"/>
        </w:rPr>
        <w:t xml:space="preserve"> </w:t>
      </w:r>
      <w:r w:rsidRPr="00AB2A40">
        <w:rPr>
          <w:rFonts w:asciiTheme="majorHAnsi" w:hAnsiTheme="majorHAnsi"/>
        </w:rPr>
        <w:t>prema potrebi pokrenuti novi odgovarajući postupak.</w:t>
      </w:r>
    </w:p>
    <w:p w14:paraId="3AAC6F9F" w14:textId="1F1C4AB9" w:rsidR="00AB2A40" w:rsidRPr="00AB2A40" w:rsidRDefault="00AB2A40" w:rsidP="00AB2A40">
      <w:pPr>
        <w:jc w:val="both"/>
        <w:rPr>
          <w:rFonts w:asciiTheme="majorHAnsi" w:hAnsiTheme="majorHAnsi"/>
          <w:b/>
          <w:bCs/>
        </w:rPr>
      </w:pPr>
      <w:r w:rsidRPr="00AB2A40">
        <w:rPr>
          <w:rFonts w:asciiTheme="majorHAnsi" w:hAnsiTheme="majorHAnsi"/>
          <w:b/>
          <w:bCs/>
        </w:rPr>
        <w:t>Otvaranje</w:t>
      </w:r>
      <w:r w:rsidR="00E560F6">
        <w:rPr>
          <w:rFonts w:asciiTheme="majorHAnsi" w:hAnsiTheme="majorHAnsi"/>
          <w:b/>
          <w:bCs/>
        </w:rPr>
        <w:t xml:space="preserve"> </w:t>
      </w:r>
      <w:r w:rsidRPr="00AB2A40">
        <w:rPr>
          <w:rFonts w:asciiTheme="majorHAnsi" w:hAnsiTheme="majorHAnsi"/>
          <w:b/>
          <w:bCs/>
        </w:rPr>
        <w:t>ponuda</w:t>
      </w:r>
    </w:p>
    <w:p w14:paraId="04430840" w14:textId="77777777" w:rsidR="00AB2A40" w:rsidRPr="006F6063" w:rsidRDefault="00AB2A40" w:rsidP="00AB2A40">
      <w:pPr>
        <w:jc w:val="center"/>
        <w:rPr>
          <w:rFonts w:asciiTheme="majorHAnsi" w:hAnsiTheme="majorHAnsi"/>
        </w:rPr>
      </w:pPr>
      <w:r w:rsidRPr="006F6063">
        <w:rPr>
          <w:rFonts w:asciiTheme="majorHAnsi" w:hAnsiTheme="majorHAnsi"/>
        </w:rPr>
        <w:t>Članak 18.</w:t>
      </w:r>
    </w:p>
    <w:p w14:paraId="1AA026D1" w14:textId="77777777" w:rsidR="00AB2A40" w:rsidRPr="00AB2A40" w:rsidRDefault="00AB2A40" w:rsidP="00AB2A40">
      <w:pPr>
        <w:jc w:val="both"/>
        <w:rPr>
          <w:rFonts w:asciiTheme="majorHAnsi" w:hAnsiTheme="majorHAnsi"/>
        </w:rPr>
      </w:pPr>
      <w:r w:rsidRPr="00AB2A40">
        <w:rPr>
          <w:rFonts w:asciiTheme="majorHAnsi" w:hAnsiTheme="majorHAnsi"/>
        </w:rPr>
        <w:t>Ponude se otvaraju nakon isteka roka za dostavu ponuda.</w:t>
      </w:r>
    </w:p>
    <w:p w14:paraId="0CFDCFCF" w14:textId="03294045" w:rsidR="00AB2A40" w:rsidRPr="00AB2A40" w:rsidRDefault="00AB2A40" w:rsidP="00AB2A40">
      <w:pPr>
        <w:jc w:val="both"/>
        <w:rPr>
          <w:rFonts w:asciiTheme="majorHAnsi" w:hAnsiTheme="majorHAnsi"/>
        </w:rPr>
      </w:pPr>
      <w:r w:rsidRPr="00AB2A40">
        <w:rPr>
          <w:rFonts w:asciiTheme="majorHAnsi" w:hAnsiTheme="majorHAnsi"/>
        </w:rPr>
        <w:t>Ponude dostavljene putem modula jednostavne nabave EOJN RH otvaraju se elektronički u skladu s pravilima i funkcionalnostima sustava.</w:t>
      </w:r>
    </w:p>
    <w:p w14:paraId="0019EE4D" w14:textId="5CA839C3" w:rsidR="00AB2A40" w:rsidRPr="00AB2A40" w:rsidRDefault="00AB2A40" w:rsidP="00AB2A40">
      <w:pPr>
        <w:jc w:val="both"/>
        <w:rPr>
          <w:rFonts w:asciiTheme="majorHAnsi" w:hAnsiTheme="majorHAnsi"/>
        </w:rPr>
      </w:pPr>
      <w:r w:rsidRPr="00AB2A40">
        <w:rPr>
          <w:rFonts w:asciiTheme="majorHAnsi" w:hAnsiTheme="majorHAnsi"/>
        </w:rPr>
        <w:t xml:space="preserve">Otvaranju ponuda prisustvuje najmanje jedan </w:t>
      </w:r>
      <w:r w:rsidR="00E560F6">
        <w:rPr>
          <w:rFonts w:asciiTheme="majorHAnsi" w:hAnsiTheme="majorHAnsi"/>
        </w:rPr>
        <w:t>(1) član Povjerenstva</w:t>
      </w:r>
      <w:r w:rsidR="001D05AA">
        <w:rPr>
          <w:rFonts w:asciiTheme="majorHAnsi" w:hAnsiTheme="majorHAnsi"/>
        </w:rPr>
        <w:t>.</w:t>
      </w:r>
    </w:p>
    <w:p w14:paraId="7DD7B8FD" w14:textId="77C6BE52" w:rsidR="00AB2A40" w:rsidRPr="00AB2A40" w:rsidRDefault="00AB2A40" w:rsidP="00AB2A40">
      <w:pPr>
        <w:jc w:val="both"/>
        <w:rPr>
          <w:rFonts w:asciiTheme="majorHAnsi" w:hAnsiTheme="majorHAnsi"/>
        </w:rPr>
      </w:pPr>
      <w:r w:rsidRPr="00AB2A40">
        <w:rPr>
          <w:rFonts w:asciiTheme="majorHAnsi" w:hAnsiTheme="majorHAnsi"/>
        </w:rPr>
        <w:t>Ako se ponude ili njihovi dopušteni odvojeni dijelovi dostavljaju izvan EOJN RH, otvaranju sudjeluju najmanje dva</w:t>
      </w:r>
      <w:r w:rsidR="00E560F6">
        <w:rPr>
          <w:rFonts w:asciiTheme="majorHAnsi" w:hAnsiTheme="majorHAnsi"/>
        </w:rPr>
        <w:t xml:space="preserve"> (2)</w:t>
      </w:r>
      <w:r w:rsidRPr="00AB2A40">
        <w:rPr>
          <w:rFonts w:asciiTheme="majorHAnsi" w:hAnsiTheme="majorHAnsi"/>
        </w:rPr>
        <w:t xml:space="preserve"> </w:t>
      </w:r>
      <w:r w:rsidR="00E560F6">
        <w:rPr>
          <w:rFonts w:asciiTheme="majorHAnsi" w:hAnsiTheme="majorHAnsi"/>
        </w:rPr>
        <w:t>člana Povjerenstva.</w:t>
      </w:r>
    </w:p>
    <w:p w14:paraId="57E0CAE1" w14:textId="77777777" w:rsidR="00AB2A40" w:rsidRPr="00AB2A40" w:rsidRDefault="00AB2A40" w:rsidP="00AB2A40">
      <w:pPr>
        <w:jc w:val="both"/>
        <w:rPr>
          <w:rFonts w:asciiTheme="majorHAnsi" w:hAnsiTheme="majorHAnsi"/>
        </w:rPr>
      </w:pPr>
      <w:r w:rsidRPr="00AB2A40">
        <w:rPr>
          <w:rFonts w:asciiTheme="majorHAnsi" w:hAnsiTheme="majorHAnsi"/>
        </w:rPr>
        <w:t>O otvaranju ponuda sastavlja se ili putem EOJN RH generira zapisnik koji sadržava najmanje:</w:t>
      </w:r>
    </w:p>
    <w:p w14:paraId="65D402DC" w14:textId="77777777" w:rsidR="00AB2A40" w:rsidRPr="00AB2A40" w:rsidRDefault="00AB2A40" w:rsidP="00667CA6">
      <w:pPr>
        <w:numPr>
          <w:ilvl w:val="0"/>
          <w:numId w:val="12"/>
        </w:numPr>
        <w:jc w:val="both"/>
        <w:rPr>
          <w:rFonts w:asciiTheme="majorHAnsi" w:hAnsiTheme="majorHAnsi"/>
        </w:rPr>
      </w:pPr>
      <w:r w:rsidRPr="00AB2A40">
        <w:rPr>
          <w:rFonts w:asciiTheme="majorHAnsi" w:hAnsiTheme="majorHAnsi"/>
        </w:rPr>
        <w:t>podatke o Naručitelju i predmetu nabave</w:t>
      </w:r>
    </w:p>
    <w:p w14:paraId="117EAC0F" w14:textId="77777777" w:rsidR="00AB2A40" w:rsidRPr="00AB2A40" w:rsidRDefault="00AB2A40" w:rsidP="00667CA6">
      <w:pPr>
        <w:numPr>
          <w:ilvl w:val="0"/>
          <w:numId w:val="12"/>
        </w:numPr>
        <w:jc w:val="both"/>
        <w:rPr>
          <w:rFonts w:asciiTheme="majorHAnsi" w:hAnsiTheme="majorHAnsi"/>
        </w:rPr>
      </w:pPr>
      <w:r w:rsidRPr="00AB2A40">
        <w:rPr>
          <w:rFonts w:asciiTheme="majorHAnsi" w:hAnsiTheme="majorHAnsi"/>
        </w:rPr>
        <w:t>datum i vrijeme početka i završetka otvaranja</w:t>
      </w:r>
    </w:p>
    <w:p w14:paraId="439B71C6" w14:textId="77777777" w:rsidR="00AB2A40" w:rsidRPr="00AB2A40" w:rsidRDefault="00AB2A40" w:rsidP="00667CA6">
      <w:pPr>
        <w:numPr>
          <w:ilvl w:val="0"/>
          <w:numId w:val="12"/>
        </w:numPr>
        <w:jc w:val="both"/>
        <w:rPr>
          <w:rFonts w:asciiTheme="majorHAnsi" w:hAnsiTheme="majorHAnsi"/>
        </w:rPr>
      </w:pPr>
      <w:r w:rsidRPr="00AB2A40">
        <w:rPr>
          <w:rFonts w:asciiTheme="majorHAnsi" w:hAnsiTheme="majorHAnsi"/>
        </w:rPr>
        <w:t>podatke o zaprimljenim ponudama</w:t>
      </w:r>
    </w:p>
    <w:p w14:paraId="3D6886DB" w14:textId="77777777" w:rsidR="00AB2A40" w:rsidRPr="00AB2A40" w:rsidRDefault="00AB2A40" w:rsidP="00667CA6">
      <w:pPr>
        <w:numPr>
          <w:ilvl w:val="0"/>
          <w:numId w:val="12"/>
        </w:numPr>
        <w:jc w:val="both"/>
        <w:rPr>
          <w:rFonts w:asciiTheme="majorHAnsi" w:hAnsiTheme="majorHAnsi"/>
        </w:rPr>
      </w:pPr>
      <w:r w:rsidRPr="00AB2A40">
        <w:rPr>
          <w:rFonts w:asciiTheme="majorHAnsi" w:hAnsiTheme="majorHAnsi"/>
        </w:rPr>
        <w:t>podatke o ponuditeljima</w:t>
      </w:r>
    </w:p>
    <w:p w14:paraId="6E0A55CC" w14:textId="77777777" w:rsidR="00AB2A40" w:rsidRPr="00AB2A40" w:rsidRDefault="00AB2A40" w:rsidP="00667CA6">
      <w:pPr>
        <w:numPr>
          <w:ilvl w:val="0"/>
          <w:numId w:val="12"/>
        </w:numPr>
        <w:jc w:val="both"/>
        <w:rPr>
          <w:rFonts w:asciiTheme="majorHAnsi" w:hAnsiTheme="majorHAnsi"/>
        </w:rPr>
      </w:pPr>
      <w:r w:rsidRPr="00AB2A40">
        <w:rPr>
          <w:rFonts w:asciiTheme="majorHAnsi" w:hAnsiTheme="majorHAnsi"/>
        </w:rPr>
        <w:t>ponuđene cijene i druge podatke, ako je primjenjivo</w:t>
      </w:r>
    </w:p>
    <w:p w14:paraId="1D8A75F0" w14:textId="77777777" w:rsidR="00AB2A40" w:rsidRPr="00AB2A40" w:rsidRDefault="00AB2A40" w:rsidP="00667CA6">
      <w:pPr>
        <w:numPr>
          <w:ilvl w:val="0"/>
          <w:numId w:val="12"/>
        </w:numPr>
        <w:jc w:val="both"/>
        <w:rPr>
          <w:rFonts w:asciiTheme="majorHAnsi" w:hAnsiTheme="majorHAnsi"/>
        </w:rPr>
      </w:pPr>
      <w:r w:rsidRPr="00AB2A40">
        <w:rPr>
          <w:rFonts w:asciiTheme="majorHAnsi" w:hAnsiTheme="majorHAnsi"/>
        </w:rPr>
        <w:t>podatke o ovlaštenim predstavnicima koji su sudjelovali u otvaranju</w:t>
      </w:r>
    </w:p>
    <w:p w14:paraId="63DB315B" w14:textId="77777777" w:rsidR="00AB2A40" w:rsidRPr="00AB2A40" w:rsidRDefault="00AB2A40" w:rsidP="00667CA6">
      <w:pPr>
        <w:numPr>
          <w:ilvl w:val="0"/>
          <w:numId w:val="12"/>
        </w:numPr>
        <w:jc w:val="both"/>
        <w:rPr>
          <w:rFonts w:asciiTheme="majorHAnsi" w:hAnsiTheme="majorHAnsi"/>
        </w:rPr>
      </w:pPr>
      <w:r w:rsidRPr="00AB2A40">
        <w:rPr>
          <w:rFonts w:asciiTheme="majorHAnsi" w:hAnsiTheme="majorHAnsi"/>
        </w:rPr>
        <w:t>druge okolnosti važne za otvaranje ponuda.</w:t>
      </w:r>
    </w:p>
    <w:p w14:paraId="6B016099" w14:textId="77777777" w:rsidR="00AB2A40" w:rsidRDefault="00AB2A40" w:rsidP="00AB2A40">
      <w:pPr>
        <w:jc w:val="both"/>
        <w:rPr>
          <w:rFonts w:asciiTheme="majorHAnsi" w:hAnsiTheme="majorHAnsi"/>
        </w:rPr>
      </w:pPr>
      <w:r w:rsidRPr="00AB2A40">
        <w:rPr>
          <w:rFonts w:asciiTheme="majorHAnsi" w:hAnsiTheme="majorHAnsi"/>
        </w:rPr>
        <w:t>U postupcima jednostavne nabave ne provodi se javno otvaranje ponuda.</w:t>
      </w:r>
    </w:p>
    <w:p w14:paraId="41D93EDC" w14:textId="77777777" w:rsidR="00E560F6" w:rsidRDefault="00AB2A40" w:rsidP="00E560F6">
      <w:pPr>
        <w:jc w:val="both"/>
        <w:rPr>
          <w:rFonts w:asciiTheme="majorHAnsi" w:hAnsiTheme="majorHAnsi"/>
          <w:b/>
          <w:bCs/>
        </w:rPr>
      </w:pPr>
      <w:r w:rsidRPr="00AB2A40">
        <w:rPr>
          <w:rFonts w:asciiTheme="majorHAnsi" w:hAnsiTheme="majorHAnsi"/>
          <w:b/>
          <w:bCs/>
        </w:rPr>
        <w:t>Jamstva</w:t>
      </w:r>
    </w:p>
    <w:p w14:paraId="06D72A68" w14:textId="43310A45" w:rsidR="00AB2A40" w:rsidRPr="006F6063" w:rsidRDefault="006F6063" w:rsidP="006F6063">
      <w:pPr>
        <w:ind w:left="3540"/>
        <w:jc w:val="both"/>
        <w:rPr>
          <w:rFonts w:asciiTheme="majorHAnsi" w:hAnsiTheme="majorHAnsi"/>
        </w:rPr>
      </w:pPr>
      <w:r>
        <w:rPr>
          <w:rFonts w:asciiTheme="majorHAnsi" w:hAnsiTheme="majorHAnsi"/>
        </w:rPr>
        <w:t xml:space="preserve">         </w:t>
      </w:r>
      <w:r w:rsidR="00AB2A40" w:rsidRPr="006F6063">
        <w:rPr>
          <w:rFonts w:asciiTheme="majorHAnsi" w:hAnsiTheme="majorHAnsi"/>
        </w:rPr>
        <w:t>Članak 19.</w:t>
      </w:r>
    </w:p>
    <w:p w14:paraId="0782802C" w14:textId="2E587336" w:rsidR="00AB2A40" w:rsidRPr="00AB2A40" w:rsidRDefault="00AB2A40" w:rsidP="00AB2A40">
      <w:pPr>
        <w:jc w:val="both"/>
        <w:rPr>
          <w:rFonts w:asciiTheme="majorHAnsi" w:hAnsiTheme="majorHAnsi"/>
        </w:rPr>
      </w:pPr>
      <w:r w:rsidRPr="00AB2A40">
        <w:rPr>
          <w:rFonts w:asciiTheme="majorHAnsi" w:hAnsiTheme="majorHAnsi"/>
        </w:rPr>
        <w:t>Naručitelj može u postupku jednostavne nabave zahtijevati dostavu jamstva ako je to opravdano predmetom, procijenjenom vrijednošću</w:t>
      </w:r>
      <w:r w:rsidR="001D05AA">
        <w:rPr>
          <w:rFonts w:asciiTheme="majorHAnsi" w:hAnsiTheme="majorHAnsi"/>
        </w:rPr>
        <w:t xml:space="preserve"> predmeta nabave</w:t>
      </w:r>
      <w:r w:rsidRPr="00AB2A40">
        <w:rPr>
          <w:rFonts w:asciiTheme="majorHAnsi" w:hAnsiTheme="majorHAnsi"/>
        </w:rPr>
        <w:t>, trajanjem i rizicima nabave.</w:t>
      </w:r>
    </w:p>
    <w:p w14:paraId="347BC7CA" w14:textId="77777777" w:rsidR="00AB2A40" w:rsidRPr="00AB2A40" w:rsidRDefault="00AB2A40" w:rsidP="00AB2A40">
      <w:pPr>
        <w:jc w:val="both"/>
        <w:rPr>
          <w:rFonts w:asciiTheme="majorHAnsi" w:hAnsiTheme="majorHAnsi"/>
        </w:rPr>
      </w:pPr>
      <w:r w:rsidRPr="00AB2A40">
        <w:rPr>
          <w:rFonts w:asciiTheme="majorHAnsi" w:hAnsiTheme="majorHAnsi"/>
        </w:rPr>
        <w:t>Jamstvo se može zahtijevati osobito za:</w:t>
      </w:r>
    </w:p>
    <w:p w14:paraId="0BAC65E1" w14:textId="77777777" w:rsidR="00AB2A40" w:rsidRPr="00AB2A40" w:rsidRDefault="00AB2A40" w:rsidP="00667CA6">
      <w:pPr>
        <w:numPr>
          <w:ilvl w:val="0"/>
          <w:numId w:val="13"/>
        </w:numPr>
        <w:jc w:val="both"/>
        <w:rPr>
          <w:rFonts w:asciiTheme="majorHAnsi" w:hAnsiTheme="majorHAnsi"/>
        </w:rPr>
      </w:pPr>
      <w:r w:rsidRPr="00AB2A40">
        <w:rPr>
          <w:rFonts w:asciiTheme="majorHAnsi" w:hAnsiTheme="majorHAnsi"/>
        </w:rPr>
        <w:t>ozbiljnost ponude</w:t>
      </w:r>
    </w:p>
    <w:p w14:paraId="6FCD25E1" w14:textId="77777777" w:rsidR="00AB2A40" w:rsidRPr="00AB2A40" w:rsidRDefault="00AB2A40" w:rsidP="00667CA6">
      <w:pPr>
        <w:numPr>
          <w:ilvl w:val="0"/>
          <w:numId w:val="13"/>
        </w:numPr>
        <w:jc w:val="both"/>
        <w:rPr>
          <w:rFonts w:asciiTheme="majorHAnsi" w:hAnsiTheme="majorHAnsi"/>
        </w:rPr>
      </w:pPr>
      <w:r w:rsidRPr="00AB2A40">
        <w:rPr>
          <w:rFonts w:asciiTheme="majorHAnsi" w:hAnsiTheme="majorHAnsi"/>
        </w:rPr>
        <w:t>uredno ispunjenje ugovora ili okvirnog sporazuma</w:t>
      </w:r>
    </w:p>
    <w:p w14:paraId="2C330AF9" w14:textId="77777777" w:rsidR="00AB2A40" w:rsidRPr="00AB2A40" w:rsidRDefault="00AB2A40" w:rsidP="00667CA6">
      <w:pPr>
        <w:numPr>
          <w:ilvl w:val="0"/>
          <w:numId w:val="13"/>
        </w:numPr>
        <w:jc w:val="both"/>
        <w:rPr>
          <w:rFonts w:asciiTheme="majorHAnsi" w:hAnsiTheme="majorHAnsi"/>
        </w:rPr>
      </w:pPr>
      <w:r w:rsidRPr="00AB2A40">
        <w:rPr>
          <w:rFonts w:asciiTheme="majorHAnsi" w:hAnsiTheme="majorHAnsi"/>
        </w:rPr>
        <w:lastRenderedPageBreak/>
        <w:t>povrat predujma</w:t>
      </w:r>
    </w:p>
    <w:p w14:paraId="3D38AB07" w14:textId="77777777" w:rsidR="00AB2A40" w:rsidRPr="00AB2A40" w:rsidRDefault="00AB2A40" w:rsidP="00667CA6">
      <w:pPr>
        <w:numPr>
          <w:ilvl w:val="0"/>
          <w:numId w:val="13"/>
        </w:numPr>
        <w:jc w:val="both"/>
        <w:rPr>
          <w:rFonts w:asciiTheme="majorHAnsi" w:hAnsiTheme="majorHAnsi"/>
        </w:rPr>
      </w:pPr>
      <w:r w:rsidRPr="00AB2A40">
        <w:rPr>
          <w:rFonts w:asciiTheme="majorHAnsi" w:hAnsiTheme="majorHAnsi"/>
        </w:rPr>
        <w:t>otklanjanje nedostataka u jamstvenom roku</w:t>
      </w:r>
    </w:p>
    <w:p w14:paraId="42060AB4" w14:textId="77777777" w:rsidR="00AB2A40" w:rsidRPr="00AB2A40" w:rsidRDefault="00AB2A40" w:rsidP="00667CA6">
      <w:pPr>
        <w:numPr>
          <w:ilvl w:val="0"/>
          <w:numId w:val="13"/>
        </w:numPr>
        <w:jc w:val="both"/>
        <w:rPr>
          <w:rFonts w:asciiTheme="majorHAnsi" w:hAnsiTheme="majorHAnsi"/>
        </w:rPr>
      </w:pPr>
      <w:r w:rsidRPr="00AB2A40">
        <w:rPr>
          <w:rFonts w:asciiTheme="majorHAnsi" w:hAnsiTheme="majorHAnsi"/>
        </w:rPr>
        <w:t>osiguranje odgovornosti za štetu ili pokriće odgovornosti iz djelatnosti.</w:t>
      </w:r>
    </w:p>
    <w:p w14:paraId="222D7F0F" w14:textId="15870C47" w:rsidR="00AB2A40" w:rsidRPr="00AB2A40" w:rsidRDefault="00E560F6" w:rsidP="00AB2A40">
      <w:pPr>
        <w:jc w:val="both"/>
        <w:rPr>
          <w:rFonts w:asciiTheme="majorHAnsi" w:hAnsiTheme="majorHAnsi"/>
        </w:rPr>
      </w:pPr>
      <w:r>
        <w:rPr>
          <w:rFonts w:asciiTheme="majorHAnsi" w:hAnsiTheme="majorHAnsi"/>
        </w:rPr>
        <w:t xml:space="preserve">U pozivu za dostavu ponuda </w:t>
      </w:r>
      <w:r w:rsidR="00AB2A40" w:rsidRPr="00AB2A40">
        <w:rPr>
          <w:rFonts w:asciiTheme="majorHAnsi" w:hAnsiTheme="majorHAnsi"/>
        </w:rPr>
        <w:t>s</w:t>
      </w:r>
      <w:r>
        <w:rPr>
          <w:rFonts w:asciiTheme="majorHAnsi" w:hAnsiTheme="majorHAnsi"/>
        </w:rPr>
        <w:t>e</w:t>
      </w:r>
      <w:r w:rsidR="00AB2A40" w:rsidRPr="00AB2A40">
        <w:rPr>
          <w:rFonts w:asciiTheme="majorHAnsi" w:hAnsiTheme="majorHAnsi"/>
        </w:rPr>
        <w:t xml:space="preserve"> razmjerno predmetu i rizicima nabave, određuje jedan ili više dopuštenih oblika jamstva, kao što su:</w:t>
      </w:r>
    </w:p>
    <w:p w14:paraId="467024E9" w14:textId="77777777" w:rsidR="00AB2A40" w:rsidRPr="00AB2A40" w:rsidRDefault="00AB2A40" w:rsidP="00667CA6">
      <w:pPr>
        <w:numPr>
          <w:ilvl w:val="0"/>
          <w:numId w:val="14"/>
        </w:numPr>
        <w:jc w:val="both"/>
        <w:rPr>
          <w:rFonts w:asciiTheme="majorHAnsi" w:hAnsiTheme="majorHAnsi"/>
        </w:rPr>
      </w:pPr>
      <w:r w:rsidRPr="00AB2A40">
        <w:rPr>
          <w:rFonts w:asciiTheme="majorHAnsi" w:hAnsiTheme="majorHAnsi"/>
        </w:rPr>
        <w:t>garancija banke</w:t>
      </w:r>
    </w:p>
    <w:p w14:paraId="5744DCE7" w14:textId="77777777" w:rsidR="00AB2A40" w:rsidRPr="00AB2A40" w:rsidRDefault="00AB2A40" w:rsidP="00667CA6">
      <w:pPr>
        <w:numPr>
          <w:ilvl w:val="0"/>
          <w:numId w:val="14"/>
        </w:numPr>
        <w:jc w:val="both"/>
        <w:rPr>
          <w:rFonts w:asciiTheme="majorHAnsi" w:hAnsiTheme="majorHAnsi"/>
        </w:rPr>
      </w:pPr>
      <w:r w:rsidRPr="00AB2A40">
        <w:rPr>
          <w:rFonts w:asciiTheme="majorHAnsi" w:hAnsiTheme="majorHAnsi"/>
        </w:rPr>
        <w:t>bjanko zadužnica</w:t>
      </w:r>
    </w:p>
    <w:p w14:paraId="07DB7718" w14:textId="77777777" w:rsidR="00AB2A40" w:rsidRPr="00AB2A40" w:rsidRDefault="00AB2A40" w:rsidP="00667CA6">
      <w:pPr>
        <w:numPr>
          <w:ilvl w:val="0"/>
          <w:numId w:val="14"/>
        </w:numPr>
        <w:jc w:val="both"/>
        <w:rPr>
          <w:rFonts w:asciiTheme="majorHAnsi" w:hAnsiTheme="majorHAnsi"/>
        </w:rPr>
      </w:pPr>
      <w:r w:rsidRPr="00AB2A40">
        <w:rPr>
          <w:rFonts w:asciiTheme="majorHAnsi" w:hAnsiTheme="majorHAnsi"/>
        </w:rPr>
        <w:t>zadužnica</w:t>
      </w:r>
    </w:p>
    <w:p w14:paraId="097479C9" w14:textId="77777777" w:rsidR="00AB2A40" w:rsidRPr="00AB2A40" w:rsidRDefault="00AB2A40" w:rsidP="00667CA6">
      <w:pPr>
        <w:numPr>
          <w:ilvl w:val="0"/>
          <w:numId w:val="14"/>
        </w:numPr>
        <w:jc w:val="both"/>
        <w:rPr>
          <w:rFonts w:asciiTheme="majorHAnsi" w:hAnsiTheme="majorHAnsi"/>
        </w:rPr>
      </w:pPr>
      <w:r w:rsidRPr="00AB2A40">
        <w:rPr>
          <w:rFonts w:asciiTheme="majorHAnsi" w:hAnsiTheme="majorHAnsi"/>
        </w:rPr>
        <w:t>novčani polog</w:t>
      </w:r>
    </w:p>
    <w:p w14:paraId="5470D1FC" w14:textId="77777777" w:rsidR="00AB2A40" w:rsidRPr="00AB2A40" w:rsidRDefault="00AB2A40" w:rsidP="00667CA6">
      <w:pPr>
        <w:numPr>
          <w:ilvl w:val="0"/>
          <w:numId w:val="14"/>
        </w:numPr>
        <w:jc w:val="both"/>
        <w:rPr>
          <w:rFonts w:asciiTheme="majorHAnsi" w:hAnsiTheme="majorHAnsi"/>
        </w:rPr>
      </w:pPr>
      <w:r w:rsidRPr="00AB2A40">
        <w:rPr>
          <w:rFonts w:asciiTheme="majorHAnsi" w:hAnsiTheme="majorHAnsi"/>
        </w:rPr>
        <w:t>polica osiguranja, kada je primjerena vrsti osiguranog rizika</w:t>
      </w:r>
    </w:p>
    <w:p w14:paraId="073492B5" w14:textId="77777777" w:rsidR="00AB2A40" w:rsidRPr="00AB2A40" w:rsidRDefault="00AB2A40" w:rsidP="00667CA6">
      <w:pPr>
        <w:numPr>
          <w:ilvl w:val="0"/>
          <w:numId w:val="14"/>
        </w:numPr>
        <w:jc w:val="both"/>
        <w:rPr>
          <w:rFonts w:asciiTheme="majorHAnsi" w:hAnsiTheme="majorHAnsi"/>
        </w:rPr>
      </w:pPr>
      <w:r w:rsidRPr="00AB2A40">
        <w:rPr>
          <w:rFonts w:asciiTheme="majorHAnsi" w:hAnsiTheme="majorHAnsi"/>
        </w:rPr>
        <w:t>drugi odgovarajući instrument osiguranja dopušten posebnim propisima.</w:t>
      </w:r>
    </w:p>
    <w:p w14:paraId="06ECDB49" w14:textId="77777777" w:rsidR="00AB2A40" w:rsidRPr="00AB2A40" w:rsidRDefault="00AB2A40" w:rsidP="00AB2A40">
      <w:pPr>
        <w:jc w:val="both"/>
        <w:rPr>
          <w:rFonts w:asciiTheme="majorHAnsi" w:hAnsiTheme="majorHAnsi"/>
        </w:rPr>
      </w:pPr>
      <w:r w:rsidRPr="00AB2A40">
        <w:rPr>
          <w:rFonts w:asciiTheme="majorHAnsi" w:hAnsiTheme="majorHAnsi"/>
        </w:rPr>
        <w:t>Ako Naručitelj zahtijeva jamstvo za ozbiljnost ponude u obliku garancije banke, zadužnice ili bjanko zadužnice, ponuditelju mora omogućiti davanje novčanog pologa u traženom iznosu.</w:t>
      </w:r>
    </w:p>
    <w:p w14:paraId="47A53578" w14:textId="074CDB0C" w:rsidR="00AB2A40" w:rsidRPr="00AB2A40" w:rsidRDefault="007B704A" w:rsidP="00AB2A40">
      <w:pPr>
        <w:jc w:val="both"/>
        <w:rPr>
          <w:rFonts w:asciiTheme="majorHAnsi" w:hAnsiTheme="majorHAnsi"/>
        </w:rPr>
      </w:pPr>
      <w:r>
        <w:rPr>
          <w:rFonts w:asciiTheme="majorHAnsi" w:hAnsiTheme="majorHAnsi"/>
        </w:rPr>
        <w:t xml:space="preserve">Poziv </w:t>
      </w:r>
      <w:r w:rsidR="00AB2A40" w:rsidRPr="00AB2A40">
        <w:rPr>
          <w:rFonts w:asciiTheme="majorHAnsi" w:hAnsiTheme="majorHAnsi"/>
        </w:rPr>
        <w:t>mora sadržavati uvjete aktiviranja, naplate, vraćanja i prestanka jamstva.</w:t>
      </w:r>
    </w:p>
    <w:p w14:paraId="28010E0B" w14:textId="77777777" w:rsidR="00AB2A40" w:rsidRPr="00AB2A40" w:rsidRDefault="00AB2A40" w:rsidP="00AB2A40">
      <w:pPr>
        <w:jc w:val="both"/>
        <w:rPr>
          <w:rFonts w:asciiTheme="majorHAnsi" w:hAnsiTheme="majorHAnsi"/>
        </w:rPr>
      </w:pPr>
      <w:r w:rsidRPr="00AB2A40">
        <w:rPr>
          <w:rFonts w:asciiTheme="majorHAnsi" w:hAnsiTheme="majorHAnsi"/>
        </w:rPr>
        <w:t>Naručitelj ne smije zahtijevati jamstvo koje bi zbog svojeg iznosa, oblika ili trajanja neopravdano ograničilo tržišno natjecanje ili sudjelovanje gospodarskih subjekata.</w:t>
      </w:r>
    </w:p>
    <w:p w14:paraId="4B84807B" w14:textId="77777777" w:rsidR="00AB2A40" w:rsidRPr="00AB2A40" w:rsidRDefault="00AB2A40" w:rsidP="00AB2A40">
      <w:pPr>
        <w:jc w:val="both"/>
        <w:rPr>
          <w:rFonts w:asciiTheme="majorHAnsi" w:hAnsiTheme="majorHAnsi"/>
          <w:b/>
          <w:bCs/>
        </w:rPr>
      </w:pPr>
      <w:r w:rsidRPr="00AB2A40">
        <w:rPr>
          <w:rFonts w:asciiTheme="majorHAnsi" w:hAnsiTheme="majorHAnsi"/>
          <w:b/>
          <w:bCs/>
        </w:rPr>
        <w:t>Pregled i ocjena ponuda</w:t>
      </w:r>
    </w:p>
    <w:p w14:paraId="3541C946" w14:textId="77777777" w:rsidR="00AB2A40" w:rsidRPr="006F6063" w:rsidRDefault="00AB2A40" w:rsidP="00AB2A40">
      <w:pPr>
        <w:jc w:val="center"/>
        <w:rPr>
          <w:rFonts w:asciiTheme="majorHAnsi" w:hAnsiTheme="majorHAnsi"/>
        </w:rPr>
      </w:pPr>
      <w:r w:rsidRPr="006F6063">
        <w:rPr>
          <w:rFonts w:asciiTheme="majorHAnsi" w:hAnsiTheme="majorHAnsi"/>
        </w:rPr>
        <w:t>Članak 20.</w:t>
      </w:r>
    </w:p>
    <w:p w14:paraId="40400EFE" w14:textId="623CE5F0" w:rsidR="00AB2A40" w:rsidRPr="00AB2A40" w:rsidRDefault="00E560F6" w:rsidP="00AB2A40">
      <w:pPr>
        <w:jc w:val="both"/>
        <w:rPr>
          <w:rFonts w:asciiTheme="majorHAnsi" w:hAnsiTheme="majorHAnsi"/>
        </w:rPr>
      </w:pPr>
      <w:r>
        <w:rPr>
          <w:rFonts w:asciiTheme="majorHAnsi" w:hAnsiTheme="majorHAnsi"/>
        </w:rPr>
        <w:t>P</w:t>
      </w:r>
      <w:r w:rsidR="00AB2A40" w:rsidRPr="00AB2A40">
        <w:rPr>
          <w:rFonts w:asciiTheme="majorHAnsi" w:hAnsiTheme="majorHAnsi"/>
        </w:rPr>
        <w:t>ovjerenstvo provodi pregled, ocjenu i rangiranje ponuda te sastavlja zapisnik o pregledu i ocjeni ponuda.</w:t>
      </w:r>
    </w:p>
    <w:p w14:paraId="748BF83E" w14:textId="77777777" w:rsidR="00AB2A40" w:rsidRPr="00AB2A40" w:rsidRDefault="00AB2A40" w:rsidP="00AB2A40">
      <w:pPr>
        <w:jc w:val="both"/>
        <w:rPr>
          <w:rFonts w:asciiTheme="majorHAnsi" w:hAnsiTheme="majorHAnsi"/>
        </w:rPr>
      </w:pPr>
      <w:r w:rsidRPr="00AB2A40">
        <w:rPr>
          <w:rFonts w:asciiTheme="majorHAnsi" w:hAnsiTheme="majorHAnsi"/>
        </w:rPr>
        <w:t>Tijekom pregleda i ocjene ponuda Naručitelj može, poštujući načela jednakog postupanja, razmjernosti i transparentnosti, od ponuditelja zatražiti:</w:t>
      </w:r>
    </w:p>
    <w:p w14:paraId="38BF57C9" w14:textId="77777777" w:rsidR="00AB2A40" w:rsidRPr="00AB2A40" w:rsidRDefault="00AB2A40" w:rsidP="00667CA6">
      <w:pPr>
        <w:numPr>
          <w:ilvl w:val="0"/>
          <w:numId w:val="15"/>
        </w:numPr>
        <w:jc w:val="both"/>
        <w:rPr>
          <w:rFonts w:asciiTheme="majorHAnsi" w:hAnsiTheme="majorHAnsi"/>
        </w:rPr>
      </w:pPr>
      <w:r w:rsidRPr="00AB2A40">
        <w:rPr>
          <w:rFonts w:asciiTheme="majorHAnsi" w:hAnsiTheme="majorHAnsi"/>
        </w:rPr>
        <w:t>pojašnjenje ili upotpunjavanje podataka i dokumenata dostavljenih u ponudi</w:t>
      </w:r>
    </w:p>
    <w:p w14:paraId="1F979E33" w14:textId="77777777" w:rsidR="00AB2A40" w:rsidRPr="00AB2A40" w:rsidRDefault="00AB2A40" w:rsidP="00667CA6">
      <w:pPr>
        <w:numPr>
          <w:ilvl w:val="0"/>
          <w:numId w:val="15"/>
        </w:numPr>
        <w:jc w:val="both"/>
        <w:rPr>
          <w:rFonts w:asciiTheme="majorHAnsi" w:hAnsiTheme="majorHAnsi"/>
        </w:rPr>
      </w:pPr>
      <w:r w:rsidRPr="00AB2A40">
        <w:rPr>
          <w:rFonts w:asciiTheme="majorHAnsi" w:hAnsiTheme="majorHAnsi"/>
        </w:rPr>
        <w:t>dostavu ili pojašnjenje dokaza</w:t>
      </w:r>
    </w:p>
    <w:p w14:paraId="169CDEC0" w14:textId="77777777" w:rsidR="00AB2A40" w:rsidRPr="00AB2A40" w:rsidRDefault="00AB2A40" w:rsidP="00667CA6">
      <w:pPr>
        <w:numPr>
          <w:ilvl w:val="0"/>
          <w:numId w:val="15"/>
        </w:numPr>
        <w:jc w:val="both"/>
        <w:rPr>
          <w:rFonts w:asciiTheme="majorHAnsi" w:hAnsiTheme="majorHAnsi"/>
        </w:rPr>
      </w:pPr>
      <w:r w:rsidRPr="00AB2A40">
        <w:rPr>
          <w:rFonts w:asciiTheme="majorHAnsi" w:hAnsiTheme="majorHAnsi"/>
        </w:rPr>
        <w:t>prihvat ispravka računske pogreške</w:t>
      </w:r>
    </w:p>
    <w:p w14:paraId="1B1A2586" w14:textId="77777777" w:rsidR="00AB2A40" w:rsidRPr="00AB2A40" w:rsidRDefault="00AB2A40" w:rsidP="00667CA6">
      <w:pPr>
        <w:numPr>
          <w:ilvl w:val="0"/>
          <w:numId w:val="15"/>
        </w:numPr>
        <w:jc w:val="both"/>
        <w:rPr>
          <w:rFonts w:asciiTheme="majorHAnsi" w:hAnsiTheme="majorHAnsi"/>
        </w:rPr>
      </w:pPr>
      <w:r w:rsidRPr="00AB2A40">
        <w:rPr>
          <w:rFonts w:asciiTheme="majorHAnsi" w:hAnsiTheme="majorHAnsi"/>
        </w:rPr>
        <w:t>obrazloženje neuobičajeno niske ponude</w:t>
      </w:r>
    </w:p>
    <w:p w14:paraId="551E3AE1" w14:textId="77777777" w:rsidR="00AB2A40" w:rsidRPr="00AB2A40" w:rsidRDefault="00AB2A40" w:rsidP="00667CA6">
      <w:pPr>
        <w:numPr>
          <w:ilvl w:val="0"/>
          <w:numId w:val="15"/>
        </w:numPr>
        <w:jc w:val="both"/>
        <w:rPr>
          <w:rFonts w:asciiTheme="majorHAnsi" w:hAnsiTheme="majorHAnsi"/>
        </w:rPr>
      </w:pPr>
      <w:r w:rsidRPr="00AB2A40">
        <w:rPr>
          <w:rFonts w:asciiTheme="majorHAnsi" w:hAnsiTheme="majorHAnsi"/>
        </w:rPr>
        <w:t>produljenje roka valjanosti ponude</w:t>
      </w:r>
    </w:p>
    <w:p w14:paraId="03C5A23C" w14:textId="77777777" w:rsidR="00AB2A40" w:rsidRPr="00AB2A40" w:rsidRDefault="00AB2A40" w:rsidP="00667CA6">
      <w:pPr>
        <w:numPr>
          <w:ilvl w:val="0"/>
          <w:numId w:val="15"/>
        </w:numPr>
        <w:jc w:val="both"/>
        <w:rPr>
          <w:rFonts w:asciiTheme="majorHAnsi" w:hAnsiTheme="majorHAnsi"/>
        </w:rPr>
      </w:pPr>
      <w:r w:rsidRPr="00AB2A40">
        <w:rPr>
          <w:rFonts w:asciiTheme="majorHAnsi" w:hAnsiTheme="majorHAnsi"/>
        </w:rPr>
        <w:t>dostavu dokaza o raspolaganju resursima gospodarskog subjekta na čiju se sposobnost ponuditelj oslanja</w:t>
      </w:r>
    </w:p>
    <w:p w14:paraId="4FED78C4" w14:textId="77777777" w:rsidR="00AB2A40" w:rsidRPr="00AB2A40" w:rsidRDefault="00AB2A40" w:rsidP="00667CA6">
      <w:pPr>
        <w:numPr>
          <w:ilvl w:val="0"/>
          <w:numId w:val="15"/>
        </w:numPr>
        <w:jc w:val="both"/>
        <w:rPr>
          <w:rFonts w:asciiTheme="majorHAnsi" w:hAnsiTheme="majorHAnsi"/>
        </w:rPr>
      </w:pPr>
      <w:r w:rsidRPr="00AB2A40">
        <w:rPr>
          <w:rFonts w:asciiTheme="majorHAnsi" w:hAnsiTheme="majorHAnsi"/>
        </w:rPr>
        <w:t>drugo očitovanje neposredno povezano s pregledom i ocjenom ponude.</w:t>
      </w:r>
    </w:p>
    <w:p w14:paraId="643ECE0B" w14:textId="7456BFA2" w:rsidR="00AB2A40" w:rsidRPr="00AB2A40" w:rsidRDefault="00AB2A40" w:rsidP="00AB2A40">
      <w:pPr>
        <w:jc w:val="both"/>
        <w:rPr>
          <w:rFonts w:asciiTheme="majorHAnsi" w:hAnsiTheme="majorHAnsi"/>
        </w:rPr>
      </w:pPr>
      <w:r w:rsidRPr="00AB2A40">
        <w:rPr>
          <w:rFonts w:asciiTheme="majorHAnsi" w:hAnsiTheme="majorHAnsi"/>
        </w:rPr>
        <w:lastRenderedPageBreak/>
        <w:t xml:space="preserve">Naručitelj ponuditelju određuje primjeren rok za postupanje po zahtjevu iz stavka 3. ovoga članka, koji ne smije biti kraći od tri </w:t>
      </w:r>
      <w:r w:rsidR="00E560F6">
        <w:rPr>
          <w:rFonts w:asciiTheme="majorHAnsi" w:hAnsiTheme="majorHAnsi"/>
        </w:rPr>
        <w:t xml:space="preserve">(3) </w:t>
      </w:r>
      <w:r w:rsidRPr="00AB2A40">
        <w:rPr>
          <w:rFonts w:asciiTheme="majorHAnsi" w:hAnsiTheme="majorHAnsi"/>
        </w:rPr>
        <w:t>radna dana od dana dostave zahtjeva.</w:t>
      </w:r>
    </w:p>
    <w:p w14:paraId="587369D7" w14:textId="77777777" w:rsidR="00AB2A40" w:rsidRPr="00AB2A40" w:rsidRDefault="00AB2A40" w:rsidP="00AB2A40">
      <w:pPr>
        <w:jc w:val="both"/>
        <w:rPr>
          <w:rFonts w:asciiTheme="majorHAnsi" w:hAnsiTheme="majorHAnsi"/>
        </w:rPr>
      </w:pPr>
      <w:r w:rsidRPr="00AB2A40">
        <w:rPr>
          <w:rFonts w:asciiTheme="majorHAnsi" w:hAnsiTheme="majorHAnsi"/>
        </w:rPr>
        <w:t>Zahtjev za pojašnjenje ili upotpunjavanje primjenjuje se na jednak način prema ponuditeljima koji se nalaze u usporedivoj situaciji.</w:t>
      </w:r>
    </w:p>
    <w:p w14:paraId="5EB041E2" w14:textId="77777777" w:rsidR="00AB2A40" w:rsidRPr="00AB2A40" w:rsidRDefault="00AB2A40" w:rsidP="00AB2A40">
      <w:pPr>
        <w:jc w:val="both"/>
        <w:rPr>
          <w:rFonts w:asciiTheme="majorHAnsi" w:hAnsiTheme="majorHAnsi"/>
        </w:rPr>
      </w:pPr>
      <w:r w:rsidRPr="00AB2A40">
        <w:rPr>
          <w:rFonts w:asciiTheme="majorHAnsi" w:hAnsiTheme="majorHAnsi"/>
        </w:rPr>
        <w:t>Pojašnjenje ili upotpunjavanje ponude ne smije rezultirati izmjenom ponuđenog predmeta nabave, tehničkih značajki, jediničnih cijena, ukupne cijene ponude ili elemenata ponude koji utječu na njezino vrednovanje i rangiranje.</w:t>
      </w:r>
    </w:p>
    <w:p w14:paraId="2ADC60B5" w14:textId="77777777" w:rsidR="00AB2A40" w:rsidRPr="00AB2A40" w:rsidRDefault="00AB2A40" w:rsidP="00AB2A40">
      <w:pPr>
        <w:jc w:val="both"/>
        <w:rPr>
          <w:rFonts w:asciiTheme="majorHAnsi" w:hAnsiTheme="majorHAnsi"/>
        </w:rPr>
      </w:pPr>
      <w:r w:rsidRPr="00AB2A40">
        <w:rPr>
          <w:rFonts w:asciiTheme="majorHAnsi" w:hAnsiTheme="majorHAnsi"/>
        </w:rPr>
        <w:t>Pojašnjenjem ili upotpunjavanjem ne smije se ponuda koja ne ispunjava bitne zahtjeve iz dokumentacije naknadno učiniti valjanom.</w:t>
      </w:r>
    </w:p>
    <w:p w14:paraId="6376BEEB" w14:textId="5FA6519B" w:rsidR="00AB2A40" w:rsidRPr="00AB2A40" w:rsidRDefault="00AB2A40" w:rsidP="00AB2A40">
      <w:pPr>
        <w:jc w:val="both"/>
        <w:rPr>
          <w:rFonts w:asciiTheme="majorHAnsi" w:hAnsiTheme="majorHAnsi"/>
        </w:rPr>
      </w:pPr>
      <w:r w:rsidRPr="00AB2A40">
        <w:rPr>
          <w:rFonts w:asciiTheme="majorHAnsi" w:hAnsiTheme="majorHAnsi"/>
        </w:rPr>
        <w:t xml:space="preserve">Ako ponuditelj u ostavljenom roku ne dostavi traženo, Naručitelj će ponudu ocijeniti na temelju podataka i dokumenata kojima raspolaže te će je odbiti ako na temelju tih podataka nije moguće utvrditi da ispunjava uvjete i zahtjeve iz </w:t>
      </w:r>
      <w:r w:rsidR="001D05AA">
        <w:rPr>
          <w:rFonts w:asciiTheme="majorHAnsi" w:hAnsiTheme="majorHAnsi"/>
        </w:rPr>
        <w:t>poziva.</w:t>
      </w:r>
    </w:p>
    <w:p w14:paraId="5D871BEE" w14:textId="433D9F86" w:rsidR="00AB2A40" w:rsidRPr="00AB2A40" w:rsidRDefault="00AB2A40" w:rsidP="00AB2A40">
      <w:pPr>
        <w:jc w:val="both"/>
        <w:rPr>
          <w:rFonts w:asciiTheme="majorHAnsi" w:hAnsiTheme="majorHAnsi"/>
        </w:rPr>
      </w:pPr>
      <w:r w:rsidRPr="00AB2A40">
        <w:rPr>
          <w:rFonts w:asciiTheme="majorHAnsi" w:hAnsiTheme="majorHAnsi"/>
        </w:rPr>
        <w:t xml:space="preserve">Valjana je ponuda koja je pravodobno zaprimljena, koja ispunjava uvjete i zahtjeve iz </w:t>
      </w:r>
      <w:r w:rsidR="001D05AA">
        <w:rPr>
          <w:rFonts w:asciiTheme="majorHAnsi" w:hAnsiTheme="majorHAnsi"/>
        </w:rPr>
        <w:t xml:space="preserve">poziva </w:t>
      </w:r>
      <w:r w:rsidRPr="00AB2A40">
        <w:rPr>
          <w:rFonts w:asciiTheme="majorHAnsi" w:hAnsiTheme="majorHAnsi"/>
        </w:rPr>
        <w:t>te koja nije odbijena.</w:t>
      </w:r>
    </w:p>
    <w:p w14:paraId="23475C25" w14:textId="77777777" w:rsidR="00AB2A40" w:rsidRPr="00AB2A40" w:rsidRDefault="00AB2A40" w:rsidP="00AB2A40">
      <w:pPr>
        <w:jc w:val="both"/>
        <w:rPr>
          <w:rFonts w:asciiTheme="majorHAnsi" w:hAnsiTheme="majorHAnsi"/>
        </w:rPr>
      </w:pPr>
      <w:r w:rsidRPr="00E560F6">
        <w:rPr>
          <w:rFonts w:asciiTheme="majorHAnsi" w:hAnsiTheme="majorHAnsi"/>
          <w:u w:val="single"/>
        </w:rPr>
        <w:t>Zapisnik o pregledu i ocjeni ponuda sadrži najmanje</w:t>
      </w:r>
      <w:r w:rsidRPr="00AB2A40">
        <w:rPr>
          <w:rFonts w:asciiTheme="majorHAnsi" w:hAnsiTheme="majorHAnsi"/>
        </w:rPr>
        <w:t>:</w:t>
      </w:r>
    </w:p>
    <w:p w14:paraId="03A6B363" w14:textId="77777777" w:rsidR="00AB2A40" w:rsidRPr="00AB2A40" w:rsidRDefault="00AB2A40" w:rsidP="00667CA6">
      <w:pPr>
        <w:numPr>
          <w:ilvl w:val="0"/>
          <w:numId w:val="16"/>
        </w:numPr>
        <w:jc w:val="both"/>
        <w:rPr>
          <w:rFonts w:asciiTheme="majorHAnsi" w:hAnsiTheme="majorHAnsi"/>
        </w:rPr>
      </w:pPr>
      <w:r w:rsidRPr="00AB2A40">
        <w:rPr>
          <w:rFonts w:asciiTheme="majorHAnsi" w:hAnsiTheme="majorHAnsi"/>
        </w:rPr>
        <w:t>podatke o Naručitelju i predmetu nabave</w:t>
      </w:r>
    </w:p>
    <w:p w14:paraId="2D3C9C6E" w14:textId="77777777" w:rsidR="00AB2A40" w:rsidRPr="00AB2A40" w:rsidRDefault="00AB2A40" w:rsidP="00667CA6">
      <w:pPr>
        <w:numPr>
          <w:ilvl w:val="0"/>
          <w:numId w:val="16"/>
        </w:numPr>
        <w:jc w:val="both"/>
        <w:rPr>
          <w:rFonts w:asciiTheme="majorHAnsi" w:hAnsiTheme="majorHAnsi"/>
        </w:rPr>
      </w:pPr>
      <w:r w:rsidRPr="00AB2A40">
        <w:rPr>
          <w:rFonts w:asciiTheme="majorHAnsi" w:hAnsiTheme="majorHAnsi"/>
        </w:rPr>
        <w:t>podatke o provedenom postupku</w:t>
      </w:r>
    </w:p>
    <w:p w14:paraId="0949FC09" w14:textId="77777777" w:rsidR="00AB2A40" w:rsidRPr="00AB2A40" w:rsidRDefault="00AB2A40" w:rsidP="00667CA6">
      <w:pPr>
        <w:numPr>
          <w:ilvl w:val="0"/>
          <w:numId w:val="16"/>
        </w:numPr>
        <w:jc w:val="both"/>
        <w:rPr>
          <w:rFonts w:asciiTheme="majorHAnsi" w:hAnsiTheme="majorHAnsi"/>
        </w:rPr>
      </w:pPr>
      <w:r w:rsidRPr="00AB2A40">
        <w:rPr>
          <w:rFonts w:asciiTheme="majorHAnsi" w:hAnsiTheme="majorHAnsi"/>
        </w:rPr>
        <w:t>podatke o zaprimljenim ponudama i ponuditeljima</w:t>
      </w:r>
    </w:p>
    <w:p w14:paraId="76569119" w14:textId="77777777" w:rsidR="00AB2A40" w:rsidRPr="00AB2A40" w:rsidRDefault="00AB2A40" w:rsidP="00667CA6">
      <w:pPr>
        <w:numPr>
          <w:ilvl w:val="0"/>
          <w:numId w:val="16"/>
        </w:numPr>
        <w:jc w:val="both"/>
        <w:rPr>
          <w:rFonts w:asciiTheme="majorHAnsi" w:hAnsiTheme="majorHAnsi"/>
        </w:rPr>
      </w:pPr>
      <w:r w:rsidRPr="00AB2A40">
        <w:rPr>
          <w:rFonts w:asciiTheme="majorHAnsi" w:hAnsiTheme="majorHAnsi"/>
        </w:rPr>
        <w:t>prikaz pregleda i ocjene svake ponude</w:t>
      </w:r>
    </w:p>
    <w:p w14:paraId="7209763F" w14:textId="77777777" w:rsidR="00AB2A40" w:rsidRPr="00AB2A40" w:rsidRDefault="00AB2A40" w:rsidP="00667CA6">
      <w:pPr>
        <w:numPr>
          <w:ilvl w:val="0"/>
          <w:numId w:val="16"/>
        </w:numPr>
        <w:jc w:val="both"/>
        <w:rPr>
          <w:rFonts w:asciiTheme="majorHAnsi" w:hAnsiTheme="majorHAnsi"/>
        </w:rPr>
      </w:pPr>
      <w:r w:rsidRPr="00AB2A40">
        <w:rPr>
          <w:rFonts w:asciiTheme="majorHAnsi" w:hAnsiTheme="majorHAnsi"/>
        </w:rPr>
        <w:t>podatke o zatraženim i zaprimljenim pojašnjenjima i upotpunjavanjima</w:t>
      </w:r>
    </w:p>
    <w:p w14:paraId="700A4CFD" w14:textId="77777777" w:rsidR="00AB2A40" w:rsidRPr="00AB2A40" w:rsidRDefault="00AB2A40" w:rsidP="00667CA6">
      <w:pPr>
        <w:numPr>
          <w:ilvl w:val="0"/>
          <w:numId w:val="16"/>
        </w:numPr>
        <w:jc w:val="both"/>
        <w:rPr>
          <w:rFonts w:asciiTheme="majorHAnsi" w:hAnsiTheme="majorHAnsi"/>
        </w:rPr>
      </w:pPr>
      <w:r w:rsidRPr="00AB2A40">
        <w:rPr>
          <w:rFonts w:asciiTheme="majorHAnsi" w:hAnsiTheme="majorHAnsi"/>
        </w:rPr>
        <w:t>razloge za odbijanje ponuda</w:t>
      </w:r>
    </w:p>
    <w:p w14:paraId="56387AB9" w14:textId="77777777" w:rsidR="00AB2A40" w:rsidRPr="00AB2A40" w:rsidRDefault="00AB2A40" w:rsidP="00667CA6">
      <w:pPr>
        <w:numPr>
          <w:ilvl w:val="0"/>
          <w:numId w:val="16"/>
        </w:numPr>
        <w:jc w:val="both"/>
        <w:rPr>
          <w:rFonts w:asciiTheme="majorHAnsi" w:hAnsiTheme="majorHAnsi"/>
        </w:rPr>
      </w:pPr>
      <w:r w:rsidRPr="00AB2A40">
        <w:rPr>
          <w:rFonts w:asciiTheme="majorHAnsi" w:hAnsiTheme="majorHAnsi"/>
        </w:rPr>
        <w:t>prikaz primjene kriterija i rangiranja ponuda</w:t>
      </w:r>
    </w:p>
    <w:p w14:paraId="4FC8EBF0" w14:textId="77777777" w:rsidR="00AB2A40" w:rsidRPr="00AB2A40" w:rsidRDefault="00AB2A40" w:rsidP="00667CA6">
      <w:pPr>
        <w:numPr>
          <w:ilvl w:val="0"/>
          <w:numId w:val="16"/>
        </w:numPr>
        <w:jc w:val="both"/>
        <w:rPr>
          <w:rFonts w:asciiTheme="majorHAnsi" w:hAnsiTheme="majorHAnsi"/>
        </w:rPr>
      </w:pPr>
      <w:r w:rsidRPr="00AB2A40">
        <w:rPr>
          <w:rFonts w:asciiTheme="majorHAnsi" w:hAnsiTheme="majorHAnsi"/>
        </w:rPr>
        <w:t>prijedlog odluke o odabiru ili odluke o poništenju</w:t>
      </w:r>
    </w:p>
    <w:p w14:paraId="6A104322" w14:textId="77777777" w:rsidR="00AB2A40" w:rsidRPr="00AB2A40" w:rsidRDefault="00AB2A40" w:rsidP="00667CA6">
      <w:pPr>
        <w:numPr>
          <w:ilvl w:val="0"/>
          <w:numId w:val="16"/>
        </w:numPr>
        <w:jc w:val="both"/>
        <w:rPr>
          <w:rFonts w:asciiTheme="majorHAnsi" w:hAnsiTheme="majorHAnsi"/>
        </w:rPr>
      </w:pPr>
      <w:r w:rsidRPr="00AB2A40">
        <w:rPr>
          <w:rFonts w:asciiTheme="majorHAnsi" w:hAnsiTheme="majorHAnsi"/>
        </w:rPr>
        <w:t>druge podatke i okolnosti važne za donošenje odluke.</w:t>
      </w:r>
    </w:p>
    <w:p w14:paraId="0CEC4D3D" w14:textId="77777777" w:rsidR="00AB2A40" w:rsidRPr="00AB2A40" w:rsidRDefault="00AB2A40" w:rsidP="00AB2A40">
      <w:pPr>
        <w:jc w:val="both"/>
        <w:rPr>
          <w:rFonts w:asciiTheme="majorHAnsi" w:hAnsiTheme="majorHAnsi"/>
        </w:rPr>
      </w:pPr>
      <w:r w:rsidRPr="00AB2A40">
        <w:rPr>
          <w:rFonts w:asciiTheme="majorHAnsi" w:hAnsiTheme="majorHAnsi"/>
        </w:rPr>
        <w:t>Iz zapisnika moraju biti jasno vidljivi svi elementi koji su utjecali na ocjenu i rangiranje ponuda te prijedlog odluke.</w:t>
      </w:r>
    </w:p>
    <w:p w14:paraId="605BE77D" w14:textId="4715530A" w:rsidR="00AB2A40" w:rsidRPr="00AB2A40" w:rsidRDefault="00AB2A40" w:rsidP="00AB2A40">
      <w:pPr>
        <w:jc w:val="both"/>
        <w:rPr>
          <w:rFonts w:asciiTheme="majorHAnsi" w:hAnsiTheme="majorHAnsi"/>
        </w:rPr>
      </w:pPr>
      <w:r w:rsidRPr="00AB2A40">
        <w:rPr>
          <w:rFonts w:asciiTheme="majorHAnsi" w:hAnsiTheme="majorHAnsi"/>
        </w:rPr>
        <w:t xml:space="preserve">Na temelju prijedloga </w:t>
      </w:r>
      <w:r w:rsidR="00E560F6">
        <w:rPr>
          <w:rFonts w:asciiTheme="majorHAnsi" w:hAnsiTheme="majorHAnsi"/>
        </w:rPr>
        <w:t>P</w:t>
      </w:r>
      <w:r w:rsidRPr="00AB2A40">
        <w:rPr>
          <w:rFonts w:asciiTheme="majorHAnsi" w:hAnsiTheme="majorHAnsi"/>
        </w:rPr>
        <w:t>ovjerenstva</w:t>
      </w:r>
      <w:r w:rsidR="00E560F6">
        <w:rPr>
          <w:rFonts w:asciiTheme="majorHAnsi" w:hAnsiTheme="majorHAnsi"/>
        </w:rPr>
        <w:t>,</w:t>
      </w:r>
      <w:r w:rsidRPr="00AB2A40">
        <w:rPr>
          <w:rFonts w:asciiTheme="majorHAnsi" w:hAnsiTheme="majorHAnsi"/>
        </w:rPr>
        <w:t xml:space="preserve"> ravnatelj donosi odluku o odabiru ili odluku o poništenju.</w:t>
      </w:r>
    </w:p>
    <w:p w14:paraId="0174DC83" w14:textId="77777777" w:rsidR="00AB2A40" w:rsidRPr="00AB2A40" w:rsidRDefault="00AB2A40" w:rsidP="00AB2A40">
      <w:pPr>
        <w:jc w:val="both"/>
        <w:rPr>
          <w:rFonts w:asciiTheme="majorHAnsi" w:hAnsiTheme="majorHAnsi"/>
          <w:b/>
          <w:bCs/>
        </w:rPr>
      </w:pPr>
      <w:r w:rsidRPr="00AB2A40">
        <w:rPr>
          <w:rFonts w:asciiTheme="majorHAnsi" w:hAnsiTheme="majorHAnsi"/>
          <w:b/>
          <w:bCs/>
        </w:rPr>
        <w:t>Donošenje odluke i rok mirovanja</w:t>
      </w:r>
    </w:p>
    <w:p w14:paraId="7B3C34A0" w14:textId="77777777" w:rsidR="00AB2A40" w:rsidRPr="006F6063" w:rsidRDefault="00AB2A40" w:rsidP="00AB2A40">
      <w:pPr>
        <w:jc w:val="center"/>
        <w:rPr>
          <w:rFonts w:asciiTheme="majorHAnsi" w:hAnsiTheme="majorHAnsi"/>
        </w:rPr>
      </w:pPr>
      <w:r w:rsidRPr="006F6063">
        <w:rPr>
          <w:rFonts w:asciiTheme="majorHAnsi" w:hAnsiTheme="majorHAnsi"/>
        </w:rPr>
        <w:t>Članak 21.</w:t>
      </w:r>
    </w:p>
    <w:p w14:paraId="4FBBD051" w14:textId="13F30592" w:rsidR="00AB2A40" w:rsidRPr="00AB2A40" w:rsidRDefault="00AB2A40" w:rsidP="00AB2A40">
      <w:pPr>
        <w:jc w:val="both"/>
        <w:rPr>
          <w:rFonts w:asciiTheme="majorHAnsi" w:hAnsiTheme="majorHAnsi"/>
        </w:rPr>
      </w:pPr>
      <w:r w:rsidRPr="00AB2A40">
        <w:rPr>
          <w:rFonts w:asciiTheme="majorHAnsi" w:hAnsiTheme="majorHAnsi"/>
        </w:rPr>
        <w:t xml:space="preserve">Odluka o odabiru ili odluka o poništenju donosi se u roku određenom </w:t>
      </w:r>
      <w:r w:rsidR="001D05AA">
        <w:rPr>
          <w:rFonts w:asciiTheme="majorHAnsi" w:hAnsiTheme="majorHAnsi"/>
        </w:rPr>
        <w:t>u pozivu.</w:t>
      </w:r>
    </w:p>
    <w:p w14:paraId="733391E8" w14:textId="43ECA20A" w:rsidR="00AB2A40" w:rsidRPr="00AB2A40" w:rsidRDefault="00AB2A40" w:rsidP="00AB2A40">
      <w:pPr>
        <w:jc w:val="both"/>
        <w:rPr>
          <w:rFonts w:asciiTheme="majorHAnsi" w:hAnsiTheme="majorHAnsi"/>
        </w:rPr>
      </w:pPr>
      <w:r w:rsidRPr="00AB2A40">
        <w:rPr>
          <w:rFonts w:asciiTheme="majorHAnsi" w:hAnsiTheme="majorHAnsi"/>
        </w:rPr>
        <w:t>Ako rok nije</w:t>
      </w:r>
      <w:r w:rsidR="001D05AA">
        <w:rPr>
          <w:rFonts w:asciiTheme="majorHAnsi" w:hAnsiTheme="majorHAnsi"/>
        </w:rPr>
        <w:t xml:space="preserve"> određen u pozivu</w:t>
      </w:r>
      <w:r w:rsidRPr="00AB2A40">
        <w:rPr>
          <w:rFonts w:asciiTheme="majorHAnsi" w:hAnsiTheme="majorHAnsi"/>
        </w:rPr>
        <w:t>, odluka se donosi u roku od 30 dana od isteka roka za dostavu ponuda.</w:t>
      </w:r>
    </w:p>
    <w:p w14:paraId="1C71735C" w14:textId="77777777" w:rsidR="00AB2A40" w:rsidRPr="00AB2A40" w:rsidRDefault="00AB2A40" w:rsidP="00AB2A40">
      <w:pPr>
        <w:jc w:val="both"/>
        <w:rPr>
          <w:rFonts w:asciiTheme="majorHAnsi" w:hAnsiTheme="majorHAnsi"/>
        </w:rPr>
      </w:pPr>
      <w:r w:rsidRPr="00AB2A40">
        <w:rPr>
          <w:rFonts w:asciiTheme="majorHAnsi" w:hAnsiTheme="majorHAnsi"/>
        </w:rPr>
        <w:lastRenderedPageBreak/>
        <w:t>Odluka mora biti obrazložena i sadržavati pouku o pravu na prigovor, ako je prigovor dopušten.</w:t>
      </w:r>
    </w:p>
    <w:p w14:paraId="4763507C" w14:textId="77777777" w:rsidR="00AB2A40" w:rsidRPr="00AB2A40" w:rsidRDefault="00AB2A40" w:rsidP="00AB2A40">
      <w:pPr>
        <w:jc w:val="both"/>
        <w:rPr>
          <w:rFonts w:asciiTheme="majorHAnsi" w:hAnsiTheme="majorHAnsi"/>
        </w:rPr>
      </w:pPr>
      <w:r w:rsidRPr="00AB2A40">
        <w:rPr>
          <w:rFonts w:asciiTheme="majorHAnsi" w:hAnsiTheme="majorHAnsi"/>
        </w:rPr>
        <w:t>Uz odluku se putem EOJN RH objavljuje ili dostavlja zapisnik o pregledu i ocjeni ponuda, osim ako je postupak poništen prije otvaranja odnosno pregleda i ocjene ponuda.</w:t>
      </w:r>
    </w:p>
    <w:p w14:paraId="48138A80" w14:textId="3EF5954B" w:rsidR="00AB2A40" w:rsidRPr="00AB2A40" w:rsidRDefault="00AB2A40" w:rsidP="00AB2A40">
      <w:pPr>
        <w:jc w:val="both"/>
        <w:rPr>
          <w:rFonts w:asciiTheme="majorHAnsi" w:hAnsiTheme="majorHAnsi"/>
        </w:rPr>
      </w:pPr>
      <w:r w:rsidRPr="00AB2A40">
        <w:rPr>
          <w:rFonts w:asciiTheme="majorHAnsi" w:hAnsiTheme="majorHAnsi"/>
        </w:rPr>
        <w:t>U postupku jednostavne nabave procijenjene vrijednosti veće od 15.000,00 eura Naručitelj ne smije sklopiti ugovor prije isteka roka za podnošenje prigovora.</w:t>
      </w:r>
    </w:p>
    <w:p w14:paraId="30B52818" w14:textId="6FCC447E" w:rsidR="00AB2A40" w:rsidRPr="00AB2A40" w:rsidRDefault="00AB2A40" w:rsidP="00AB2A40">
      <w:pPr>
        <w:jc w:val="both"/>
        <w:rPr>
          <w:rFonts w:asciiTheme="majorHAnsi" w:hAnsiTheme="majorHAnsi"/>
        </w:rPr>
      </w:pPr>
      <w:r w:rsidRPr="00AB2A40">
        <w:rPr>
          <w:rFonts w:asciiTheme="majorHAnsi" w:hAnsiTheme="majorHAnsi"/>
        </w:rPr>
        <w:t>Rok mirovanja iznosi pet</w:t>
      </w:r>
      <w:r w:rsidR="00E560F6">
        <w:rPr>
          <w:rFonts w:asciiTheme="majorHAnsi" w:hAnsiTheme="majorHAnsi"/>
        </w:rPr>
        <w:t xml:space="preserve"> (5)</w:t>
      </w:r>
      <w:r w:rsidRPr="00AB2A40">
        <w:rPr>
          <w:rFonts w:asciiTheme="majorHAnsi" w:hAnsiTheme="majorHAnsi"/>
        </w:rPr>
        <w:t xml:space="preserve"> </w:t>
      </w:r>
      <w:r w:rsidR="004B7FE5">
        <w:rPr>
          <w:rFonts w:asciiTheme="majorHAnsi" w:hAnsiTheme="majorHAnsi"/>
        </w:rPr>
        <w:t xml:space="preserve">kalendarskih </w:t>
      </w:r>
      <w:r w:rsidRPr="00AB2A40">
        <w:rPr>
          <w:rFonts w:asciiTheme="majorHAnsi" w:hAnsiTheme="majorHAnsi"/>
        </w:rPr>
        <w:t>dana od dana objave odluke u EOJN RH.</w:t>
      </w:r>
    </w:p>
    <w:p w14:paraId="30CFE129" w14:textId="77777777" w:rsidR="00AB2A40" w:rsidRPr="00AB2A40" w:rsidRDefault="00AB2A40" w:rsidP="00AB2A40">
      <w:pPr>
        <w:jc w:val="both"/>
        <w:rPr>
          <w:rFonts w:asciiTheme="majorHAnsi" w:hAnsiTheme="majorHAnsi"/>
        </w:rPr>
      </w:pPr>
      <w:r w:rsidRPr="00AB2A40">
        <w:rPr>
          <w:rFonts w:asciiTheme="majorHAnsi" w:hAnsiTheme="majorHAnsi"/>
        </w:rPr>
        <w:t>Pravodobno podneseni prigovor odgađa izvršnost odluke i sklapanje ugovora ili okvirnog sporazuma do dostave odluke kojom je odlučeno o prigovoru.</w:t>
      </w:r>
    </w:p>
    <w:p w14:paraId="31FD9D77" w14:textId="77777777" w:rsidR="00AB2A40" w:rsidRPr="00E560F6" w:rsidRDefault="00AB2A40" w:rsidP="00AB2A40">
      <w:pPr>
        <w:jc w:val="both"/>
        <w:rPr>
          <w:rFonts w:asciiTheme="majorHAnsi" w:hAnsiTheme="majorHAnsi"/>
          <w:u w:val="single"/>
        </w:rPr>
      </w:pPr>
      <w:r w:rsidRPr="00E560F6">
        <w:rPr>
          <w:rFonts w:asciiTheme="majorHAnsi" w:hAnsiTheme="majorHAnsi"/>
          <w:u w:val="single"/>
        </w:rPr>
        <w:t>Rok mirovanja ne primjenjuje se:</w:t>
      </w:r>
    </w:p>
    <w:p w14:paraId="698EA137" w14:textId="77777777" w:rsidR="00AB2A40" w:rsidRPr="00AB2A40" w:rsidRDefault="00AB2A40" w:rsidP="00667CA6">
      <w:pPr>
        <w:numPr>
          <w:ilvl w:val="0"/>
          <w:numId w:val="17"/>
        </w:numPr>
        <w:jc w:val="both"/>
        <w:rPr>
          <w:rFonts w:asciiTheme="majorHAnsi" w:hAnsiTheme="majorHAnsi"/>
        </w:rPr>
      </w:pPr>
      <w:r w:rsidRPr="00AB2A40">
        <w:rPr>
          <w:rFonts w:asciiTheme="majorHAnsi" w:hAnsiTheme="majorHAnsi"/>
        </w:rPr>
        <w:t>u postupku jednostavne nabave procijenjene vrijednosti jednake ili manje od 15.000,00 eura</w:t>
      </w:r>
    </w:p>
    <w:p w14:paraId="1FCBA3A8" w14:textId="77777777" w:rsidR="00AB2A40" w:rsidRPr="00AB2A40" w:rsidRDefault="00AB2A40" w:rsidP="00667CA6">
      <w:pPr>
        <w:numPr>
          <w:ilvl w:val="0"/>
          <w:numId w:val="17"/>
        </w:numPr>
        <w:jc w:val="both"/>
        <w:rPr>
          <w:rFonts w:asciiTheme="majorHAnsi" w:hAnsiTheme="majorHAnsi"/>
        </w:rPr>
      </w:pPr>
      <w:r w:rsidRPr="00AB2A40">
        <w:rPr>
          <w:rFonts w:asciiTheme="majorHAnsi" w:hAnsiTheme="majorHAnsi"/>
        </w:rPr>
        <w:t>ako je u postupku sudjelovao samo jedan ponuditelj čija je ponuda odabrana, pod uvjetom da nije podnesen prigovor na dokumentaciju ili način provedbe postupka</w:t>
      </w:r>
    </w:p>
    <w:p w14:paraId="6252345A" w14:textId="77777777" w:rsidR="00AB2A40" w:rsidRPr="00AB2A40" w:rsidRDefault="00AB2A40" w:rsidP="00667CA6">
      <w:pPr>
        <w:numPr>
          <w:ilvl w:val="0"/>
          <w:numId w:val="17"/>
        </w:numPr>
        <w:jc w:val="both"/>
        <w:rPr>
          <w:rFonts w:asciiTheme="majorHAnsi" w:hAnsiTheme="majorHAnsi"/>
        </w:rPr>
      </w:pPr>
      <w:r w:rsidRPr="00AB2A40">
        <w:rPr>
          <w:rFonts w:asciiTheme="majorHAnsi" w:hAnsiTheme="majorHAnsi"/>
        </w:rPr>
        <w:t>u slučaju posebno obrazložene iznimne žurnosti kada bi primjena roka mirovanja ugrozila život, zdravlje ili sigurnost ljudi, kontinuitet obavljanja djelatnosti Naručitelja ili prouzročila znatnu štetu</w:t>
      </w:r>
    </w:p>
    <w:p w14:paraId="06AF561D" w14:textId="77777777" w:rsidR="00AB2A40" w:rsidRPr="00AB2A40" w:rsidRDefault="00AB2A40" w:rsidP="00667CA6">
      <w:pPr>
        <w:numPr>
          <w:ilvl w:val="0"/>
          <w:numId w:val="17"/>
        </w:numPr>
        <w:jc w:val="both"/>
        <w:rPr>
          <w:rFonts w:asciiTheme="majorHAnsi" w:hAnsiTheme="majorHAnsi"/>
        </w:rPr>
      </w:pPr>
      <w:r w:rsidRPr="00AB2A40">
        <w:rPr>
          <w:rFonts w:asciiTheme="majorHAnsi" w:hAnsiTheme="majorHAnsi"/>
        </w:rPr>
        <w:t>ako je odgoda sklapanja ugovora objektivno nemoguća zbog potrebe sprječavanja nastanka veće štete.</w:t>
      </w:r>
    </w:p>
    <w:p w14:paraId="0F873BDA" w14:textId="77777777" w:rsidR="00AB2A40" w:rsidRPr="00AB2A40" w:rsidRDefault="00AB2A40" w:rsidP="00AB2A40">
      <w:pPr>
        <w:jc w:val="both"/>
        <w:rPr>
          <w:rFonts w:asciiTheme="majorHAnsi" w:hAnsiTheme="majorHAnsi"/>
        </w:rPr>
      </w:pPr>
      <w:r w:rsidRPr="00AB2A40">
        <w:rPr>
          <w:rFonts w:asciiTheme="majorHAnsi" w:hAnsiTheme="majorHAnsi"/>
        </w:rPr>
        <w:t>Razlozi za neprimjenu roka mirovanja moraju biti navedeni i obrazloženi u odluci o odabiru.</w:t>
      </w:r>
    </w:p>
    <w:p w14:paraId="520FDF34" w14:textId="77777777" w:rsidR="00AB2A40" w:rsidRPr="00AB2A40" w:rsidRDefault="00AB2A40" w:rsidP="00AB2A40">
      <w:pPr>
        <w:jc w:val="both"/>
        <w:rPr>
          <w:rFonts w:asciiTheme="majorHAnsi" w:hAnsiTheme="majorHAnsi"/>
        </w:rPr>
      </w:pPr>
      <w:r w:rsidRPr="00AB2A40">
        <w:rPr>
          <w:rFonts w:asciiTheme="majorHAnsi" w:hAnsiTheme="majorHAnsi"/>
        </w:rPr>
        <w:t>Odluka o odabiru ili odluka o poništenju postaje izvršna:</w:t>
      </w:r>
    </w:p>
    <w:p w14:paraId="45F2B2E5" w14:textId="77777777" w:rsidR="00AB2A40" w:rsidRPr="00AB2A40" w:rsidRDefault="00AB2A40" w:rsidP="00667CA6">
      <w:pPr>
        <w:numPr>
          <w:ilvl w:val="0"/>
          <w:numId w:val="18"/>
        </w:numPr>
        <w:jc w:val="both"/>
        <w:rPr>
          <w:rFonts w:asciiTheme="majorHAnsi" w:hAnsiTheme="majorHAnsi"/>
        </w:rPr>
      </w:pPr>
      <w:r w:rsidRPr="00AB2A40">
        <w:rPr>
          <w:rFonts w:asciiTheme="majorHAnsi" w:hAnsiTheme="majorHAnsi"/>
        </w:rPr>
        <w:t>istekom roka za podnošenje prigovora ako prigovor nije podnesen</w:t>
      </w:r>
    </w:p>
    <w:p w14:paraId="0AC5CF57" w14:textId="77777777" w:rsidR="00AB2A40" w:rsidRPr="00AB2A40" w:rsidRDefault="00AB2A40" w:rsidP="00667CA6">
      <w:pPr>
        <w:numPr>
          <w:ilvl w:val="0"/>
          <w:numId w:val="18"/>
        </w:numPr>
        <w:jc w:val="both"/>
        <w:rPr>
          <w:rFonts w:asciiTheme="majorHAnsi" w:hAnsiTheme="majorHAnsi"/>
        </w:rPr>
      </w:pPr>
      <w:r w:rsidRPr="00AB2A40">
        <w:rPr>
          <w:rFonts w:asciiTheme="majorHAnsi" w:hAnsiTheme="majorHAnsi"/>
        </w:rPr>
        <w:t>danom dostave odluke kojom je prigovor odbačen ili odbijen</w:t>
      </w:r>
    </w:p>
    <w:p w14:paraId="61AFEF68" w14:textId="77777777" w:rsidR="00AB2A40" w:rsidRPr="00AB2A40" w:rsidRDefault="00AB2A40" w:rsidP="00667CA6">
      <w:pPr>
        <w:numPr>
          <w:ilvl w:val="0"/>
          <w:numId w:val="18"/>
        </w:numPr>
        <w:jc w:val="both"/>
        <w:rPr>
          <w:rFonts w:asciiTheme="majorHAnsi" w:hAnsiTheme="majorHAnsi"/>
        </w:rPr>
      </w:pPr>
      <w:r w:rsidRPr="00AB2A40">
        <w:rPr>
          <w:rFonts w:asciiTheme="majorHAnsi" w:hAnsiTheme="majorHAnsi"/>
        </w:rPr>
        <w:t>danom dostave odluke donesene nakon usvajanja prigovora</w:t>
      </w:r>
    </w:p>
    <w:p w14:paraId="35804877" w14:textId="77777777" w:rsidR="00AB2A40" w:rsidRPr="00AB2A40" w:rsidRDefault="00AB2A40" w:rsidP="00667CA6">
      <w:pPr>
        <w:numPr>
          <w:ilvl w:val="0"/>
          <w:numId w:val="18"/>
        </w:numPr>
        <w:jc w:val="both"/>
        <w:rPr>
          <w:rFonts w:asciiTheme="majorHAnsi" w:hAnsiTheme="majorHAnsi"/>
        </w:rPr>
      </w:pPr>
      <w:r w:rsidRPr="00AB2A40">
        <w:rPr>
          <w:rFonts w:asciiTheme="majorHAnsi" w:hAnsiTheme="majorHAnsi"/>
        </w:rPr>
        <w:t>danom dostave odluke ako se rok mirovanja ne primjenjuje.</w:t>
      </w:r>
    </w:p>
    <w:p w14:paraId="71CD822F" w14:textId="77777777" w:rsidR="00AB2A40" w:rsidRPr="00AB2A40" w:rsidRDefault="00AB2A40" w:rsidP="00AB2A40">
      <w:pPr>
        <w:jc w:val="both"/>
        <w:rPr>
          <w:rFonts w:asciiTheme="majorHAnsi" w:hAnsiTheme="majorHAnsi"/>
          <w:b/>
          <w:bCs/>
        </w:rPr>
      </w:pPr>
      <w:r w:rsidRPr="00AB2A40">
        <w:rPr>
          <w:rFonts w:asciiTheme="majorHAnsi" w:hAnsiTheme="majorHAnsi"/>
          <w:b/>
          <w:bCs/>
        </w:rPr>
        <w:t>Poništenje postupka</w:t>
      </w:r>
    </w:p>
    <w:p w14:paraId="74083085" w14:textId="77777777" w:rsidR="00AB2A40" w:rsidRPr="006F6063" w:rsidRDefault="00AB2A40" w:rsidP="00AB2A40">
      <w:pPr>
        <w:jc w:val="center"/>
        <w:rPr>
          <w:rFonts w:asciiTheme="majorHAnsi" w:hAnsiTheme="majorHAnsi"/>
        </w:rPr>
      </w:pPr>
      <w:r w:rsidRPr="006F6063">
        <w:rPr>
          <w:rFonts w:asciiTheme="majorHAnsi" w:hAnsiTheme="majorHAnsi"/>
        </w:rPr>
        <w:t>Članak 22.</w:t>
      </w:r>
    </w:p>
    <w:p w14:paraId="793A4A6F" w14:textId="77777777" w:rsidR="00AB2A40" w:rsidRPr="00AB2A40" w:rsidRDefault="00AB2A40" w:rsidP="00AB2A40">
      <w:pPr>
        <w:jc w:val="both"/>
        <w:rPr>
          <w:rFonts w:asciiTheme="majorHAnsi" w:hAnsiTheme="majorHAnsi"/>
        </w:rPr>
      </w:pPr>
      <w:r w:rsidRPr="00AB2A40">
        <w:rPr>
          <w:rFonts w:asciiTheme="majorHAnsi" w:hAnsiTheme="majorHAnsi"/>
        </w:rPr>
        <w:t>Naručitelj je obvezan poništiti postupak jednostavne nabave ako:</w:t>
      </w:r>
    </w:p>
    <w:p w14:paraId="4C4688B9" w14:textId="77777777" w:rsidR="00AB2A40" w:rsidRPr="00AB2A40" w:rsidRDefault="00AB2A40" w:rsidP="00667CA6">
      <w:pPr>
        <w:numPr>
          <w:ilvl w:val="0"/>
          <w:numId w:val="19"/>
        </w:numPr>
        <w:jc w:val="both"/>
        <w:rPr>
          <w:rFonts w:asciiTheme="majorHAnsi" w:hAnsiTheme="majorHAnsi"/>
        </w:rPr>
      </w:pPr>
      <w:r w:rsidRPr="00AB2A40">
        <w:rPr>
          <w:rFonts w:asciiTheme="majorHAnsi" w:hAnsiTheme="majorHAnsi"/>
        </w:rPr>
        <w:t>nije zaprimljena nijedna ponuda</w:t>
      </w:r>
    </w:p>
    <w:p w14:paraId="48F7F98C" w14:textId="77777777" w:rsidR="00AB2A40" w:rsidRPr="00AB2A40" w:rsidRDefault="00AB2A40" w:rsidP="00667CA6">
      <w:pPr>
        <w:numPr>
          <w:ilvl w:val="0"/>
          <w:numId w:val="19"/>
        </w:numPr>
        <w:jc w:val="both"/>
        <w:rPr>
          <w:rFonts w:asciiTheme="majorHAnsi" w:hAnsiTheme="majorHAnsi"/>
        </w:rPr>
      </w:pPr>
      <w:r w:rsidRPr="00AB2A40">
        <w:rPr>
          <w:rFonts w:asciiTheme="majorHAnsi" w:hAnsiTheme="majorHAnsi"/>
        </w:rPr>
        <w:t>nakon pregleda i ocjene nije preostala nijedna valjana ponuda</w:t>
      </w:r>
    </w:p>
    <w:p w14:paraId="6C2D4F9E" w14:textId="77777777" w:rsidR="00AB2A40" w:rsidRPr="00AB2A40" w:rsidRDefault="00AB2A40" w:rsidP="00667CA6">
      <w:pPr>
        <w:numPr>
          <w:ilvl w:val="0"/>
          <w:numId w:val="19"/>
        </w:numPr>
        <w:jc w:val="both"/>
        <w:rPr>
          <w:rFonts w:asciiTheme="majorHAnsi" w:hAnsiTheme="majorHAnsi"/>
        </w:rPr>
      </w:pPr>
      <w:r w:rsidRPr="00AB2A40">
        <w:rPr>
          <w:rFonts w:asciiTheme="majorHAnsi" w:hAnsiTheme="majorHAnsi"/>
        </w:rPr>
        <w:t>tijekom postupka utvrdi da procijenjena vrijednost nabave nije pravilno određena i da je, s obzirom na stvarnu ukupnu vrijednost predmeta nabave, bilo potrebno provesti drugi način jednostavne nabave ili postupak javne nabave</w:t>
      </w:r>
    </w:p>
    <w:p w14:paraId="21543F7C" w14:textId="77777777" w:rsidR="00AB2A40" w:rsidRPr="00AB2A40" w:rsidRDefault="00AB2A40" w:rsidP="00667CA6">
      <w:pPr>
        <w:numPr>
          <w:ilvl w:val="0"/>
          <w:numId w:val="19"/>
        </w:numPr>
        <w:jc w:val="both"/>
        <w:rPr>
          <w:rFonts w:asciiTheme="majorHAnsi" w:hAnsiTheme="majorHAnsi"/>
        </w:rPr>
      </w:pPr>
      <w:r w:rsidRPr="00AB2A40">
        <w:rPr>
          <w:rFonts w:asciiTheme="majorHAnsi" w:hAnsiTheme="majorHAnsi"/>
        </w:rPr>
        <w:lastRenderedPageBreak/>
        <w:t>tijekom postupka postanu poznate okolnosti zbog kojih je potrebno bitno izmijeniti predmet nabave, tehničke specifikacije, troškovnik ili druge bitne uvjete nabave</w:t>
      </w:r>
    </w:p>
    <w:p w14:paraId="38143EDB" w14:textId="77777777" w:rsidR="00AB2A40" w:rsidRPr="00AB2A40" w:rsidRDefault="00AB2A40" w:rsidP="00667CA6">
      <w:pPr>
        <w:numPr>
          <w:ilvl w:val="0"/>
          <w:numId w:val="19"/>
        </w:numPr>
        <w:jc w:val="both"/>
        <w:rPr>
          <w:rFonts w:asciiTheme="majorHAnsi" w:hAnsiTheme="majorHAnsi"/>
        </w:rPr>
      </w:pPr>
      <w:r w:rsidRPr="00AB2A40">
        <w:rPr>
          <w:rFonts w:asciiTheme="majorHAnsi" w:hAnsiTheme="majorHAnsi"/>
        </w:rPr>
        <w:t>nije moguće zakonito usporediti pristigle ponude ili otkloniti bitne nepravilnosti postupka.</w:t>
      </w:r>
    </w:p>
    <w:p w14:paraId="7BBC23FB" w14:textId="70F31807" w:rsidR="00AB2A40" w:rsidRPr="00AB2A40" w:rsidRDefault="00AB2A40" w:rsidP="00AB2A40">
      <w:pPr>
        <w:jc w:val="both"/>
        <w:rPr>
          <w:rFonts w:asciiTheme="majorHAnsi" w:hAnsiTheme="majorHAnsi"/>
        </w:rPr>
      </w:pPr>
      <w:r w:rsidRPr="00AB2A40">
        <w:rPr>
          <w:rFonts w:asciiTheme="majorHAnsi" w:hAnsiTheme="majorHAnsi"/>
        </w:rPr>
        <w:t>Ako cijena najbolje ocijenjene ponude iznosi 50.000,00 eura ili više za robu i usluge, odnosno 100.000,00 eura ili više za radove, Naručitelj će prije donošenja odluke preispitati pravilnost određivanja procijenjene vrijednosti</w:t>
      </w:r>
      <w:r w:rsidR="00E560F6">
        <w:rPr>
          <w:rFonts w:asciiTheme="majorHAnsi" w:hAnsiTheme="majorHAnsi"/>
        </w:rPr>
        <w:t xml:space="preserve"> nabave</w:t>
      </w:r>
      <w:r w:rsidRPr="00AB2A40">
        <w:rPr>
          <w:rFonts w:asciiTheme="majorHAnsi" w:hAnsiTheme="majorHAnsi"/>
        </w:rPr>
        <w:t>, raspoloživa financijska sredstva i postojanje uvjeta za zakonito sklapanje ugovora.</w:t>
      </w:r>
    </w:p>
    <w:p w14:paraId="7BBD5EDF" w14:textId="38EDB802" w:rsidR="00AB2A40" w:rsidRPr="00AB2A40" w:rsidRDefault="00AB2A40" w:rsidP="00AB2A40">
      <w:pPr>
        <w:jc w:val="both"/>
        <w:rPr>
          <w:rFonts w:asciiTheme="majorHAnsi" w:hAnsiTheme="majorHAnsi"/>
        </w:rPr>
      </w:pPr>
      <w:r w:rsidRPr="00AB2A40">
        <w:rPr>
          <w:rFonts w:asciiTheme="majorHAnsi" w:hAnsiTheme="majorHAnsi"/>
        </w:rPr>
        <w:t>Ako se utvrdi da stvarna ukupna vrijednost predmeta nabave doseže ili prelazi prag za primjenu Zakona, Naručitelj će poništiti postupak jednostavne nabave i ako potreba za nabavom i dalje postoji, provesti odgovarajući postupak javne nabave.</w:t>
      </w:r>
    </w:p>
    <w:p w14:paraId="782AAE3D" w14:textId="77777777" w:rsidR="00AB2A40" w:rsidRPr="006F6063" w:rsidRDefault="00AB2A40" w:rsidP="00AB2A40">
      <w:pPr>
        <w:jc w:val="center"/>
        <w:rPr>
          <w:rFonts w:asciiTheme="majorHAnsi" w:hAnsiTheme="majorHAnsi"/>
        </w:rPr>
      </w:pPr>
      <w:r w:rsidRPr="006F6063">
        <w:rPr>
          <w:rFonts w:asciiTheme="majorHAnsi" w:hAnsiTheme="majorHAnsi"/>
        </w:rPr>
        <w:t>Članak 23.</w:t>
      </w:r>
    </w:p>
    <w:p w14:paraId="186B5FAF" w14:textId="7F36126E" w:rsidR="00AB2A40" w:rsidRDefault="00AB2A40" w:rsidP="00AB2A40">
      <w:pPr>
        <w:jc w:val="both"/>
        <w:rPr>
          <w:rFonts w:asciiTheme="majorHAnsi" w:hAnsiTheme="majorHAnsi"/>
        </w:rPr>
      </w:pPr>
      <w:r w:rsidRPr="00AB2A40">
        <w:rPr>
          <w:rFonts w:asciiTheme="majorHAnsi" w:hAnsiTheme="majorHAnsi"/>
        </w:rPr>
        <w:t>Na pitanja određivanja predmeta nabave, izračuna procijenjene vrijednosti, sukoba interesa, izrade tehničkih specifikacija te pregleda i ocjene ponuda koja nisu uređena ovim Pravilnikom na odgovarajući se način primjenjuju odredbe Zakona</w:t>
      </w:r>
      <w:r w:rsidR="004B7FE5">
        <w:rPr>
          <w:rFonts w:asciiTheme="majorHAnsi" w:hAnsiTheme="majorHAnsi"/>
        </w:rPr>
        <w:t>.</w:t>
      </w:r>
    </w:p>
    <w:p w14:paraId="15C546E0" w14:textId="77777777" w:rsidR="00AB2A40" w:rsidRPr="006F6063" w:rsidRDefault="00AB2A40" w:rsidP="00AB2A40">
      <w:pPr>
        <w:jc w:val="center"/>
        <w:rPr>
          <w:rFonts w:asciiTheme="majorHAnsi" w:hAnsiTheme="majorHAnsi"/>
        </w:rPr>
      </w:pPr>
      <w:r w:rsidRPr="006F6063">
        <w:rPr>
          <w:rFonts w:asciiTheme="majorHAnsi" w:hAnsiTheme="majorHAnsi"/>
        </w:rPr>
        <w:t>Članak 24.</w:t>
      </w:r>
    </w:p>
    <w:p w14:paraId="4C3CB998" w14:textId="2A7C0C4A" w:rsidR="00AB2A40" w:rsidRPr="00AB2A40" w:rsidRDefault="00AB2A40" w:rsidP="00AB2A40">
      <w:pPr>
        <w:jc w:val="both"/>
        <w:rPr>
          <w:rFonts w:asciiTheme="majorHAnsi" w:hAnsiTheme="majorHAnsi"/>
        </w:rPr>
      </w:pPr>
      <w:r w:rsidRPr="00AB2A40">
        <w:rPr>
          <w:rFonts w:asciiTheme="majorHAnsi" w:hAnsiTheme="majorHAnsi"/>
        </w:rPr>
        <w:t>Naručitelj može poništiti postupak jednostavne nabave</w:t>
      </w:r>
      <w:r w:rsidR="007B704A">
        <w:rPr>
          <w:rFonts w:asciiTheme="majorHAnsi" w:hAnsiTheme="majorHAnsi"/>
        </w:rPr>
        <w:t xml:space="preserve"> </w:t>
      </w:r>
      <w:r w:rsidR="004B7FE5">
        <w:rPr>
          <w:rFonts w:asciiTheme="majorHAnsi" w:hAnsiTheme="majorHAnsi"/>
        </w:rPr>
        <w:t>u slučaju</w:t>
      </w:r>
      <w:r w:rsidRPr="00AB2A40">
        <w:rPr>
          <w:rFonts w:asciiTheme="majorHAnsi" w:hAnsiTheme="majorHAnsi"/>
        </w:rPr>
        <w:t xml:space="preserve"> </w:t>
      </w:r>
      <w:r w:rsidR="004B7FE5">
        <w:rPr>
          <w:rFonts w:asciiTheme="majorHAnsi" w:hAnsiTheme="majorHAnsi"/>
        </w:rPr>
        <w:t>da</w:t>
      </w:r>
      <w:r w:rsidRPr="00AB2A40">
        <w:rPr>
          <w:rFonts w:asciiTheme="majorHAnsi" w:hAnsiTheme="majorHAnsi"/>
        </w:rPr>
        <w:t>:</w:t>
      </w:r>
    </w:p>
    <w:p w14:paraId="50A8DB3A" w14:textId="77777777" w:rsidR="00AB2A40" w:rsidRPr="00AB2A40" w:rsidRDefault="00AB2A40" w:rsidP="00667CA6">
      <w:pPr>
        <w:numPr>
          <w:ilvl w:val="0"/>
          <w:numId w:val="20"/>
        </w:numPr>
        <w:jc w:val="both"/>
        <w:rPr>
          <w:rFonts w:asciiTheme="majorHAnsi" w:hAnsiTheme="majorHAnsi"/>
        </w:rPr>
      </w:pPr>
      <w:r w:rsidRPr="00AB2A40">
        <w:rPr>
          <w:rFonts w:asciiTheme="majorHAnsi" w:hAnsiTheme="majorHAnsi"/>
        </w:rPr>
        <w:t>je cijena najbolje ocijenjene ponude veća od osiguranih financijskih sredstava, a Naručitelj ne može ili ne želi osigurati dodatna sredstva</w:t>
      </w:r>
    </w:p>
    <w:p w14:paraId="78EF2632" w14:textId="77777777" w:rsidR="00AB2A40" w:rsidRPr="00AB2A40" w:rsidRDefault="00AB2A40" w:rsidP="00667CA6">
      <w:pPr>
        <w:numPr>
          <w:ilvl w:val="0"/>
          <w:numId w:val="20"/>
        </w:numPr>
        <w:jc w:val="both"/>
        <w:rPr>
          <w:rFonts w:asciiTheme="majorHAnsi" w:hAnsiTheme="majorHAnsi"/>
        </w:rPr>
      </w:pPr>
      <w:r w:rsidRPr="00AB2A40">
        <w:rPr>
          <w:rFonts w:asciiTheme="majorHAnsi" w:hAnsiTheme="majorHAnsi"/>
        </w:rPr>
        <w:t>nastanu okolnosti koje Naručitelju nisu bile poznate niti su mu morale biti poznate u trenutku pokretanja postupka, a zbog kojih postupak ne bi bio pokrenut ili bi bio proveden na bitno drukčiji način</w:t>
      </w:r>
    </w:p>
    <w:p w14:paraId="09993C1C" w14:textId="77777777" w:rsidR="00AB2A40" w:rsidRPr="00AB2A40" w:rsidRDefault="00AB2A40" w:rsidP="00667CA6">
      <w:pPr>
        <w:numPr>
          <w:ilvl w:val="0"/>
          <w:numId w:val="20"/>
        </w:numPr>
        <w:jc w:val="both"/>
        <w:rPr>
          <w:rFonts w:asciiTheme="majorHAnsi" w:hAnsiTheme="majorHAnsi"/>
        </w:rPr>
      </w:pPr>
      <w:r w:rsidRPr="00AB2A40">
        <w:rPr>
          <w:rFonts w:asciiTheme="majorHAnsi" w:hAnsiTheme="majorHAnsi"/>
        </w:rPr>
        <w:t>prestane potreba za predmetom nabave</w:t>
      </w:r>
    </w:p>
    <w:p w14:paraId="56A3C008" w14:textId="77777777" w:rsidR="00AB2A40" w:rsidRPr="00AB2A40" w:rsidRDefault="00AB2A40" w:rsidP="00667CA6">
      <w:pPr>
        <w:numPr>
          <w:ilvl w:val="0"/>
          <w:numId w:val="20"/>
        </w:numPr>
        <w:jc w:val="both"/>
        <w:rPr>
          <w:rFonts w:asciiTheme="majorHAnsi" w:hAnsiTheme="majorHAnsi"/>
        </w:rPr>
      </w:pPr>
      <w:r w:rsidRPr="00AB2A40">
        <w:rPr>
          <w:rFonts w:asciiTheme="majorHAnsi" w:hAnsiTheme="majorHAnsi"/>
        </w:rPr>
        <w:t>nastupe druge objektivne i obrazložene okolnosti zbog kojih sklapanje ugovora više nije svrhovito ili moguće.</w:t>
      </w:r>
    </w:p>
    <w:p w14:paraId="630AE625" w14:textId="77777777" w:rsidR="00AB2A40" w:rsidRPr="00AB2A40" w:rsidRDefault="00AB2A40" w:rsidP="00AB2A40">
      <w:pPr>
        <w:jc w:val="both"/>
        <w:rPr>
          <w:rFonts w:asciiTheme="majorHAnsi" w:hAnsiTheme="majorHAnsi"/>
        </w:rPr>
      </w:pPr>
      <w:r w:rsidRPr="00AB2A40">
        <w:rPr>
          <w:rFonts w:asciiTheme="majorHAnsi" w:hAnsiTheme="majorHAnsi"/>
        </w:rPr>
        <w:t>Odluka o poništenju mora sadržavati jasno i konkretno obrazloženje razloga za poništenje.</w:t>
      </w:r>
    </w:p>
    <w:p w14:paraId="342C0138" w14:textId="12B8FB1F" w:rsidR="00AB2A40" w:rsidRPr="00AB2A40" w:rsidRDefault="00AB2A40" w:rsidP="00AB2A40">
      <w:pPr>
        <w:jc w:val="both"/>
        <w:rPr>
          <w:rFonts w:asciiTheme="majorHAnsi" w:hAnsiTheme="majorHAnsi"/>
        </w:rPr>
      </w:pPr>
      <w:r w:rsidRPr="00AB2A40">
        <w:rPr>
          <w:rFonts w:asciiTheme="majorHAnsi" w:hAnsiTheme="majorHAnsi"/>
        </w:rPr>
        <w:t>Odluka o poništenju i ako je primjenjivo, zapisnik o pregledu i ocjeni ponuda objavljuju se ili dostavljaju gospodarskim subjektima na isti način na koji je poziv za dostavu ponuda objavljen ili dostavljen.</w:t>
      </w:r>
    </w:p>
    <w:p w14:paraId="17378AC7" w14:textId="77777777" w:rsidR="00AB2A40" w:rsidRPr="00AB2A40" w:rsidRDefault="00AB2A40" w:rsidP="00AB2A40">
      <w:pPr>
        <w:jc w:val="both"/>
        <w:rPr>
          <w:rFonts w:asciiTheme="majorHAnsi" w:hAnsiTheme="majorHAnsi"/>
        </w:rPr>
      </w:pPr>
      <w:r w:rsidRPr="00AB2A40">
        <w:rPr>
          <w:rFonts w:asciiTheme="majorHAnsi" w:hAnsiTheme="majorHAnsi"/>
        </w:rPr>
        <w:t>U postupcima koji se provode putem modula jednostavne nabave EOJN RH odluka se objavljuje i dostavlja putem tog modula.</w:t>
      </w:r>
    </w:p>
    <w:p w14:paraId="7AE381B8" w14:textId="3E3CAE70" w:rsidR="00AB2A40" w:rsidRPr="00AB2A40" w:rsidRDefault="00AB2A40" w:rsidP="00AB2A40">
      <w:pPr>
        <w:jc w:val="both"/>
        <w:rPr>
          <w:rFonts w:asciiTheme="majorHAnsi" w:hAnsiTheme="majorHAnsi"/>
          <w:b/>
          <w:bCs/>
        </w:rPr>
      </w:pPr>
      <w:r w:rsidRPr="00AB2A40">
        <w:rPr>
          <w:rFonts w:asciiTheme="majorHAnsi" w:hAnsiTheme="majorHAnsi"/>
          <w:b/>
          <w:bCs/>
        </w:rPr>
        <w:t>Pravna zaštit</w:t>
      </w:r>
      <w:r w:rsidR="002C0733">
        <w:rPr>
          <w:rFonts w:asciiTheme="majorHAnsi" w:hAnsiTheme="majorHAnsi"/>
          <w:b/>
          <w:bCs/>
        </w:rPr>
        <w:t>a</w:t>
      </w:r>
    </w:p>
    <w:p w14:paraId="04F45F1E" w14:textId="77777777" w:rsidR="00AB2A40" w:rsidRPr="006F6063" w:rsidRDefault="00AB2A40" w:rsidP="00AB2A40">
      <w:pPr>
        <w:jc w:val="center"/>
        <w:rPr>
          <w:rFonts w:asciiTheme="majorHAnsi" w:hAnsiTheme="majorHAnsi"/>
        </w:rPr>
      </w:pPr>
      <w:r w:rsidRPr="006F6063">
        <w:rPr>
          <w:rFonts w:asciiTheme="majorHAnsi" w:hAnsiTheme="majorHAnsi"/>
        </w:rPr>
        <w:t>Članak 25.</w:t>
      </w:r>
    </w:p>
    <w:p w14:paraId="2DF1AB56" w14:textId="6280209D" w:rsidR="00AB2A40" w:rsidRPr="00AB2A40" w:rsidRDefault="00AB2A40" w:rsidP="00AB2A40">
      <w:pPr>
        <w:jc w:val="both"/>
        <w:rPr>
          <w:rFonts w:asciiTheme="majorHAnsi" w:hAnsiTheme="majorHAnsi"/>
        </w:rPr>
      </w:pPr>
      <w:r w:rsidRPr="00AB2A40">
        <w:rPr>
          <w:rFonts w:asciiTheme="majorHAnsi" w:hAnsiTheme="majorHAnsi"/>
        </w:rPr>
        <w:t>Protiv odluke donesene u postupku jednostavne nabave procijenjene vrijednosti jednake ili manje od 15.000,00 eura nije dopušten prigovor</w:t>
      </w:r>
      <w:r w:rsidR="007B704A">
        <w:rPr>
          <w:rFonts w:asciiTheme="majorHAnsi" w:hAnsiTheme="majorHAnsi"/>
        </w:rPr>
        <w:t>.</w:t>
      </w:r>
    </w:p>
    <w:p w14:paraId="554867E6" w14:textId="77777777" w:rsidR="00AB2A40" w:rsidRPr="006F6063" w:rsidRDefault="00AB2A40" w:rsidP="00AB2A40">
      <w:pPr>
        <w:jc w:val="center"/>
        <w:rPr>
          <w:rFonts w:asciiTheme="majorHAnsi" w:hAnsiTheme="majorHAnsi"/>
        </w:rPr>
      </w:pPr>
      <w:r w:rsidRPr="006F6063">
        <w:rPr>
          <w:rFonts w:asciiTheme="majorHAnsi" w:hAnsiTheme="majorHAnsi"/>
        </w:rPr>
        <w:lastRenderedPageBreak/>
        <w:t>Članak 26.</w:t>
      </w:r>
    </w:p>
    <w:p w14:paraId="55C6CB4E" w14:textId="21E6D98E" w:rsidR="00AB2A40" w:rsidRPr="00AB2A40" w:rsidRDefault="00AB2A40" w:rsidP="00AB2A40">
      <w:pPr>
        <w:jc w:val="both"/>
        <w:rPr>
          <w:rFonts w:asciiTheme="majorHAnsi" w:hAnsiTheme="majorHAnsi"/>
        </w:rPr>
      </w:pPr>
      <w:r w:rsidRPr="00AB2A40">
        <w:rPr>
          <w:rFonts w:asciiTheme="majorHAnsi" w:hAnsiTheme="majorHAnsi"/>
        </w:rPr>
        <w:t xml:space="preserve">Protiv odluke o odabiru, odluke o poništenju </w:t>
      </w:r>
      <w:r w:rsidR="00E560F6">
        <w:rPr>
          <w:rFonts w:asciiTheme="majorHAnsi" w:hAnsiTheme="majorHAnsi"/>
        </w:rPr>
        <w:t xml:space="preserve">u postupku nabave </w:t>
      </w:r>
      <w:r w:rsidRPr="00AB2A40">
        <w:rPr>
          <w:rFonts w:asciiTheme="majorHAnsi" w:hAnsiTheme="majorHAnsi"/>
        </w:rPr>
        <w:t>procijenjene vrijednosti veće od 15.000,00 eura može se podnijeti prigovor ravnatelju</w:t>
      </w:r>
      <w:r w:rsidR="00E560F6">
        <w:rPr>
          <w:rFonts w:asciiTheme="majorHAnsi" w:hAnsiTheme="majorHAnsi"/>
        </w:rPr>
        <w:t>.</w:t>
      </w:r>
    </w:p>
    <w:p w14:paraId="467246A1" w14:textId="7C8BFFF2" w:rsidR="00AB2A40" w:rsidRPr="00AB2A40" w:rsidRDefault="00AB2A40" w:rsidP="00AB2A40">
      <w:pPr>
        <w:jc w:val="both"/>
        <w:rPr>
          <w:rFonts w:asciiTheme="majorHAnsi" w:hAnsiTheme="majorHAnsi"/>
        </w:rPr>
      </w:pPr>
      <w:r w:rsidRPr="00AB2A40">
        <w:rPr>
          <w:rFonts w:asciiTheme="majorHAnsi" w:hAnsiTheme="majorHAnsi"/>
        </w:rPr>
        <w:t>Prigovor može podnijeti gospodarski subjekt koji ima ili je imao pravni interes za dobivanje ugovora i koji je pretrpio ili bi mogao pretrpjeti štetu</w:t>
      </w:r>
      <w:r w:rsidR="007F1053">
        <w:rPr>
          <w:rFonts w:asciiTheme="majorHAnsi" w:hAnsiTheme="majorHAnsi"/>
        </w:rPr>
        <w:t>.</w:t>
      </w:r>
    </w:p>
    <w:p w14:paraId="290C596B" w14:textId="394A0374" w:rsidR="00AB2A40" w:rsidRPr="00AB2A40" w:rsidRDefault="00AB2A40" w:rsidP="00AB2A40">
      <w:pPr>
        <w:jc w:val="both"/>
        <w:rPr>
          <w:rFonts w:asciiTheme="majorHAnsi" w:hAnsiTheme="majorHAnsi"/>
        </w:rPr>
      </w:pPr>
      <w:r w:rsidRPr="00AB2A40">
        <w:rPr>
          <w:rFonts w:asciiTheme="majorHAnsi" w:hAnsiTheme="majorHAnsi"/>
        </w:rPr>
        <w:t xml:space="preserve">Prigovor protiv odluke o odabiru ili odluke o poništenju podnosi se u roku od pet </w:t>
      </w:r>
      <w:r w:rsidR="007F1053">
        <w:rPr>
          <w:rFonts w:asciiTheme="majorHAnsi" w:hAnsiTheme="majorHAnsi"/>
        </w:rPr>
        <w:t>(5)</w:t>
      </w:r>
      <w:r w:rsidR="004B7FE5">
        <w:rPr>
          <w:rFonts w:asciiTheme="majorHAnsi" w:hAnsiTheme="majorHAnsi"/>
        </w:rPr>
        <w:t xml:space="preserve"> kalendarskih </w:t>
      </w:r>
      <w:r w:rsidR="007F1053">
        <w:rPr>
          <w:rFonts w:asciiTheme="majorHAnsi" w:hAnsiTheme="majorHAnsi"/>
        </w:rPr>
        <w:t xml:space="preserve"> </w:t>
      </w:r>
      <w:r w:rsidRPr="00AB2A40">
        <w:rPr>
          <w:rFonts w:asciiTheme="majorHAnsi" w:hAnsiTheme="majorHAnsi"/>
        </w:rPr>
        <w:t>dana od dana objave odluke u EOJN RH.</w:t>
      </w:r>
    </w:p>
    <w:p w14:paraId="59CF29EC" w14:textId="67734BB6" w:rsidR="00AB2A40" w:rsidRPr="00AB2A40" w:rsidRDefault="00AB2A40" w:rsidP="00AB2A40">
      <w:pPr>
        <w:jc w:val="both"/>
        <w:rPr>
          <w:rFonts w:asciiTheme="majorHAnsi" w:hAnsiTheme="majorHAnsi"/>
        </w:rPr>
      </w:pPr>
      <w:r w:rsidRPr="00AB2A40">
        <w:rPr>
          <w:rFonts w:asciiTheme="majorHAnsi" w:hAnsiTheme="majorHAnsi"/>
        </w:rPr>
        <w:t>Prigovor na sadržaj poziva podnosi se najkasnije do isteka roka za dostavu ponuda.</w:t>
      </w:r>
    </w:p>
    <w:p w14:paraId="0B250DED" w14:textId="4D2C6566" w:rsidR="007F1053" w:rsidRDefault="00AB2A40" w:rsidP="00AB2A40">
      <w:pPr>
        <w:jc w:val="both"/>
        <w:rPr>
          <w:rFonts w:asciiTheme="majorHAnsi" w:hAnsiTheme="majorHAnsi"/>
        </w:rPr>
      </w:pPr>
      <w:r w:rsidRPr="00AB2A40">
        <w:rPr>
          <w:rFonts w:asciiTheme="majorHAnsi" w:hAnsiTheme="majorHAnsi"/>
        </w:rPr>
        <w:t xml:space="preserve">Pravodobno podneseni prigovor na sadržaj poziva odgađa istek roka za dostavu ponuda. </w:t>
      </w:r>
    </w:p>
    <w:p w14:paraId="7B882A95" w14:textId="4EA5A9F7" w:rsidR="00AB2A40" w:rsidRPr="00AB2A40" w:rsidRDefault="00AB2A40" w:rsidP="00AB2A40">
      <w:pPr>
        <w:jc w:val="both"/>
        <w:rPr>
          <w:rFonts w:asciiTheme="majorHAnsi" w:hAnsiTheme="majorHAnsi"/>
        </w:rPr>
      </w:pPr>
      <w:r w:rsidRPr="00AB2A40">
        <w:rPr>
          <w:rFonts w:asciiTheme="majorHAnsi" w:hAnsiTheme="majorHAnsi"/>
        </w:rPr>
        <w:t xml:space="preserve">Naručitelj će nakon donošenja odluke o prigovoru, ako je potrebno, izmijeniti </w:t>
      </w:r>
      <w:r w:rsidR="004B7FE5">
        <w:rPr>
          <w:rFonts w:asciiTheme="majorHAnsi" w:hAnsiTheme="majorHAnsi"/>
        </w:rPr>
        <w:t xml:space="preserve">poziv </w:t>
      </w:r>
      <w:r w:rsidRPr="00AB2A40">
        <w:rPr>
          <w:rFonts w:asciiTheme="majorHAnsi" w:hAnsiTheme="majorHAnsi"/>
        </w:rPr>
        <w:t>i odrediti novi primjeren rok za dostavu ponuda.</w:t>
      </w:r>
    </w:p>
    <w:p w14:paraId="31D68CE4" w14:textId="77777777" w:rsidR="00AB2A40" w:rsidRPr="00AB2A40" w:rsidRDefault="00AB2A40" w:rsidP="00AB2A40">
      <w:pPr>
        <w:jc w:val="both"/>
        <w:rPr>
          <w:rFonts w:asciiTheme="majorHAnsi" w:hAnsiTheme="majorHAnsi"/>
        </w:rPr>
      </w:pPr>
      <w:r w:rsidRPr="00AB2A40">
        <w:rPr>
          <w:rFonts w:asciiTheme="majorHAnsi" w:hAnsiTheme="majorHAnsi"/>
        </w:rPr>
        <w:t>Prigovor se podnosi putem modula jednostavne nabave EOJN RH.</w:t>
      </w:r>
    </w:p>
    <w:p w14:paraId="0EE7DCED" w14:textId="77777777" w:rsidR="00AB2A40" w:rsidRPr="00AB2A40" w:rsidRDefault="00AB2A40" w:rsidP="00AB2A40">
      <w:pPr>
        <w:jc w:val="both"/>
        <w:rPr>
          <w:rFonts w:asciiTheme="majorHAnsi" w:hAnsiTheme="majorHAnsi"/>
        </w:rPr>
      </w:pPr>
      <w:r w:rsidRPr="00AB2A40">
        <w:rPr>
          <w:rFonts w:asciiTheme="majorHAnsi" w:hAnsiTheme="majorHAnsi"/>
        </w:rPr>
        <w:t>Prigovor mora sadržavati najmanje:</w:t>
      </w:r>
    </w:p>
    <w:p w14:paraId="70131842" w14:textId="77777777" w:rsidR="00AB2A40" w:rsidRPr="00AB2A40" w:rsidRDefault="00AB2A40" w:rsidP="00667CA6">
      <w:pPr>
        <w:numPr>
          <w:ilvl w:val="0"/>
          <w:numId w:val="21"/>
        </w:numPr>
        <w:jc w:val="both"/>
        <w:rPr>
          <w:rFonts w:asciiTheme="majorHAnsi" w:hAnsiTheme="majorHAnsi"/>
        </w:rPr>
      </w:pPr>
      <w:r w:rsidRPr="00AB2A40">
        <w:rPr>
          <w:rFonts w:asciiTheme="majorHAnsi" w:hAnsiTheme="majorHAnsi"/>
        </w:rPr>
        <w:t>naziv, adresu i OIB podnositelja</w:t>
      </w:r>
    </w:p>
    <w:p w14:paraId="2796839B" w14:textId="77777777" w:rsidR="00AB2A40" w:rsidRPr="00AB2A40" w:rsidRDefault="00AB2A40" w:rsidP="00667CA6">
      <w:pPr>
        <w:numPr>
          <w:ilvl w:val="0"/>
          <w:numId w:val="21"/>
        </w:numPr>
        <w:jc w:val="both"/>
        <w:rPr>
          <w:rFonts w:asciiTheme="majorHAnsi" w:hAnsiTheme="majorHAnsi"/>
        </w:rPr>
      </w:pPr>
      <w:r w:rsidRPr="00AB2A40">
        <w:rPr>
          <w:rFonts w:asciiTheme="majorHAnsi" w:hAnsiTheme="majorHAnsi"/>
        </w:rPr>
        <w:t>podatke o osobi ovlaštenoj za zastupanje</w:t>
      </w:r>
    </w:p>
    <w:p w14:paraId="54438CE0" w14:textId="77777777" w:rsidR="00AB2A40" w:rsidRPr="00AB2A40" w:rsidRDefault="00AB2A40" w:rsidP="00667CA6">
      <w:pPr>
        <w:numPr>
          <w:ilvl w:val="0"/>
          <w:numId w:val="21"/>
        </w:numPr>
        <w:jc w:val="both"/>
        <w:rPr>
          <w:rFonts w:asciiTheme="majorHAnsi" w:hAnsiTheme="majorHAnsi"/>
        </w:rPr>
      </w:pPr>
      <w:r w:rsidRPr="00AB2A40">
        <w:rPr>
          <w:rFonts w:asciiTheme="majorHAnsi" w:hAnsiTheme="majorHAnsi"/>
        </w:rPr>
        <w:t>oznaku postupka jednostavne nabave</w:t>
      </w:r>
    </w:p>
    <w:p w14:paraId="3E8056B9" w14:textId="77777777" w:rsidR="00AB2A40" w:rsidRPr="00AB2A40" w:rsidRDefault="00AB2A40" w:rsidP="00667CA6">
      <w:pPr>
        <w:numPr>
          <w:ilvl w:val="0"/>
          <w:numId w:val="21"/>
        </w:numPr>
        <w:jc w:val="both"/>
        <w:rPr>
          <w:rFonts w:asciiTheme="majorHAnsi" w:hAnsiTheme="majorHAnsi"/>
        </w:rPr>
      </w:pPr>
      <w:r w:rsidRPr="00AB2A40">
        <w:rPr>
          <w:rFonts w:asciiTheme="majorHAnsi" w:hAnsiTheme="majorHAnsi"/>
        </w:rPr>
        <w:t>naznaku odluke, radnje, propuštanja ili odredbe dokumentacije na koju se prigovor odnosi</w:t>
      </w:r>
    </w:p>
    <w:p w14:paraId="5C8BDFE1" w14:textId="77777777" w:rsidR="00AB2A40" w:rsidRPr="00AB2A40" w:rsidRDefault="00AB2A40" w:rsidP="00667CA6">
      <w:pPr>
        <w:numPr>
          <w:ilvl w:val="0"/>
          <w:numId w:val="21"/>
        </w:numPr>
        <w:jc w:val="both"/>
        <w:rPr>
          <w:rFonts w:asciiTheme="majorHAnsi" w:hAnsiTheme="majorHAnsi"/>
        </w:rPr>
      </w:pPr>
      <w:r w:rsidRPr="00AB2A40">
        <w:rPr>
          <w:rFonts w:asciiTheme="majorHAnsi" w:hAnsiTheme="majorHAnsi"/>
        </w:rPr>
        <w:t>opis nepravilnosti i obrazloženje</w:t>
      </w:r>
    </w:p>
    <w:p w14:paraId="7D18B16C" w14:textId="77777777" w:rsidR="00AB2A40" w:rsidRPr="00AB2A40" w:rsidRDefault="00AB2A40" w:rsidP="00667CA6">
      <w:pPr>
        <w:numPr>
          <w:ilvl w:val="0"/>
          <w:numId w:val="21"/>
        </w:numPr>
        <w:jc w:val="both"/>
        <w:rPr>
          <w:rFonts w:asciiTheme="majorHAnsi" w:hAnsiTheme="majorHAnsi"/>
        </w:rPr>
      </w:pPr>
      <w:r w:rsidRPr="00AB2A40">
        <w:rPr>
          <w:rFonts w:asciiTheme="majorHAnsi" w:hAnsiTheme="majorHAnsi"/>
        </w:rPr>
        <w:t>dokaze kojima se potkrjepljuju navodi, ako podnositelj njima raspolaže</w:t>
      </w:r>
    </w:p>
    <w:p w14:paraId="375B71A6" w14:textId="77777777" w:rsidR="00AB2A40" w:rsidRPr="00AB2A40" w:rsidRDefault="00AB2A40" w:rsidP="00667CA6">
      <w:pPr>
        <w:numPr>
          <w:ilvl w:val="0"/>
          <w:numId w:val="21"/>
        </w:numPr>
        <w:jc w:val="both"/>
        <w:rPr>
          <w:rFonts w:asciiTheme="majorHAnsi" w:hAnsiTheme="majorHAnsi"/>
        </w:rPr>
      </w:pPr>
      <w:r w:rsidRPr="00AB2A40">
        <w:rPr>
          <w:rFonts w:asciiTheme="majorHAnsi" w:hAnsiTheme="majorHAnsi"/>
        </w:rPr>
        <w:t>prijedlog načina otklanjanja nepravilnosti</w:t>
      </w:r>
    </w:p>
    <w:p w14:paraId="4A23B90F" w14:textId="77777777" w:rsidR="00AB2A40" w:rsidRPr="00AB2A40" w:rsidRDefault="00AB2A40" w:rsidP="00667CA6">
      <w:pPr>
        <w:numPr>
          <w:ilvl w:val="0"/>
          <w:numId w:val="21"/>
        </w:numPr>
        <w:jc w:val="both"/>
        <w:rPr>
          <w:rFonts w:asciiTheme="majorHAnsi" w:hAnsiTheme="majorHAnsi"/>
        </w:rPr>
      </w:pPr>
      <w:r w:rsidRPr="00AB2A40">
        <w:rPr>
          <w:rFonts w:asciiTheme="majorHAnsi" w:hAnsiTheme="majorHAnsi"/>
        </w:rPr>
        <w:t>potpis ili drugi odgovarajući način potvrđivanja podnositelja.</w:t>
      </w:r>
    </w:p>
    <w:p w14:paraId="577F406D" w14:textId="0A1E9570" w:rsidR="00AB2A40" w:rsidRPr="00AB2A40" w:rsidRDefault="00AB2A40" w:rsidP="00AB2A40">
      <w:pPr>
        <w:jc w:val="both"/>
        <w:rPr>
          <w:rFonts w:asciiTheme="majorHAnsi" w:hAnsiTheme="majorHAnsi"/>
        </w:rPr>
      </w:pPr>
      <w:r w:rsidRPr="00AB2A40">
        <w:rPr>
          <w:rFonts w:asciiTheme="majorHAnsi" w:hAnsiTheme="majorHAnsi"/>
        </w:rPr>
        <w:t>Ako prigovor ne sadržava podatke potrebne za odlučivanje, ravnatelj može pozvati podnositelja da prigovor uredi u primjerenom roku, osim ako je očito da je prigovor nedopušten ili nepravodoban.</w:t>
      </w:r>
    </w:p>
    <w:p w14:paraId="47D7767B" w14:textId="0E027F26" w:rsidR="00AB2A40" w:rsidRPr="00AB2A40" w:rsidRDefault="00AB2A40" w:rsidP="00AB2A40">
      <w:pPr>
        <w:jc w:val="both"/>
        <w:rPr>
          <w:rFonts w:asciiTheme="majorHAnsi" w:hAnsiTheme="majorHAnsi"/>
        </w:rPr>
      </w:pPr>
      <w:r w:rsidRPr="00AB2A40">
        <w:rPr>
          <w:rFonts w:asciiTheme="majorHAnsi" w:hAnsiTheme="majorHAnsi"/>
        </w:rPr>
        <w:t xml:space="preserve">Ravnatelj odlučuje o prigovoru odlukom u roku od deset </w:t>
      </w:r>
      <w:r w:rsidR="004B7FE5">
        <w:rPr>
          <w:rFonts w:asciiTheme="majorHAnsi" w:hAnsiTheme="majorHAnsi"/>
        </w:rPr>
        <w:t xml:space="preserve">(10) </w:t>
      </w:r>
      <w:r w:rsidRPr="00AB2A40">
        <w:rPr>
          <w:rFonts w:asciiTheme="majorHAnsi" w:hAnsiTheme="majorHAnsi"/>
        </w:rPr>
        <w:t>dana od dana zaprimanja urednog prigovora.</w:t>
      </w:r>
    </w:p>
    <w:p w14:paraId="2FE92134" w14:textId="77777777" w:rsidR="00AB2A40" w:rsidRPr="00AB2A40" w:rsidRDefault="00AB2A40" w:rsidP="00AB2A40">
      <w:pPr>
        <w:jc w:val="both"/>
        <w:rPr>
          <w:rFonts w:asciiTheme="majorHAnsi" w:hAnsiTheme="majorHAnsi"/>
        </w:rPr>
      </w:pPr>
      <w:r w:rsidRPr="00AB2A40">
        <w:rPr>
          <w:rFonts w:asciiTheme="majorHAnsi" w:hAnsiTheme="majorHAnsi"/>
        </w:rPr>
        <w:t>Ravnatelj može:</w:t>
      </w:r>
    </w:p>
    <w:p w14:paraId="1DAB9D89" w14:textId="77777777" w:rsidR="00AB2A40" w:rsidRPr="00AB2A40" w:rsidRDefault="00AB2A40" w:rsidP="00667CA6">
      <w:pPr>
        <w:numPr>
          <w:ilvl w:val="0"/>
          <w:numId w:val="22"/>
        </w:numPr>
        <w:jc w:val="both"/>
        <w:rPr>
          <w:rFonts w:asciiTheme="majorHAnsi" w:hAnsiTheme="majorHAnsi"/>
        </w:rPr>
      </w:pPr>
      <w:r w:rsidRPr="00AB2A40">
        <w:rPr>
          <w:rFonts w:asciiTheme="majorHAnsi" w:hAnsiTheme="majorHAnsi"/>
        </w:rPr>
        <w:t>odbaciti prigovor kao nedopušten, nepravodoban ili podnesen od neovlaštene osobe</w:t>
      </w:r>
    </w:p>
    <w:p w14:paraId="5BC75BD9" w14:textId="77777777" w:rsidR="00AB2A40" w:rsidRPr="00AB2A40" w:rsidRDefault="00AB2A40" w:rsidP="00667CA6">
      <w:pPr>
        <w:numPr>
          <w:ilvl w:val="0"/>
          <w:numId w:val="22"/>
        </w:numPr>
        <w:jc w:val="both"/>
        <w:rPr>
          <w:rFonts w:asciiTheme="majorHAnsi" w:hAnsiTheme="majorHAnsi"/>
        </w:rPr>
      </w:pPr>
      <w:r w:rsidRPr="00AB2A40">
        <w:rPr>
          <w:rFonts w:asciiTheme="majorHAnsi" w:hAnsiTheme="majorHAnsi"/>
        </w:rPr>
        <w:t>odbiti prigovor kao neosnovan</w:t>
      </w:r>
    </w:p>
    <w:p w14:paraId="0A1B6DD3" w14:textId="77777777" w:rsidR="00AB2A40" w:rsidRPr="00AB2A40" w:rsidRDefault="00AB2A40" w:rsidP="00667CA6">
      <w:pPr>
        <w:numPr>
          <w:ilvl w:val="0"/>
          <w:numId w:val="22"/>
        </w:numPr>
        <w:jc w:val="both"/>
        <w:rPr>
          <w:rFonts w:asciiTheme="majorHAnsi" w:hAnsiTheme="majorHAnsi"/>
        </w:rPr>
      </w:pPr>
      <w:r w:rsidRPr="00AB2A40">
        <w:rPr>
          <w:rFonts w:asciiTheme="majorHAnsi" w:hAnsiTheme="majorHAnsi"/>
        </w:rPr>
        <w:t>usvojiti prigovor i poništiti osporenu odluku ili radnju</w:t>
      </w:r>
    </w:p>
    <w:p w14:paraId="5950F0E5" w14:textId="77777777" w:rsidR="00AB2A40" w:rsidRPr="00AB2A40" w:rsidRDefault="00AB2A40" w:rsidP="00667CA6">
      <w:pPr>
        <w:numPr>
          <w:ilvl w:val="0"/>
          <w:numId w:val="22"/>
        </w:numPr>
        <w:jc w:val="both"/>
        <w:rPr>
          <w:rFonts w:asciiTheme="majorHAnsi" w:hAnsiTheme="majorHAnsi"/>
        </w:rPr>
      </w:pPr>
      <w:r w:rsidRPr="00AB2A40">
        <w:rPr>
          <w:rFonts w:asciiTheme="majorHAnsi" w:hAnsiTheme="majorHAnsi"/>
        </w:rPr>
        <w:t>naložiti ponovni pregled i ocjenu ponuda</w:t>
      </w:r>
    </w:p>
    <w:p w14:paraId="113678B5" w14:textId="77777777" w:rsidR="00AB2A40" w:rsidRPr="00AB2A40" w:rsidRDefault="00AB2A40" w:rsidP="00667CA6">
      <w:pPr>
        <w:numPr>
          <w:ilvl w:val="0"/>
          <w:numId w:val="22"/>
        </w:numPr>
        <w:jc w:val="both"/>
        <w:rPr>
          <w:rFonts w:asciiTheme="majorHAnsi" w:hAnsiTheme="majorHAnsi"/>
        </w:rPr>
      </w:pPr>
      <w:r w:rsidRPr="00AB2A40">
        <w:rPr>
          <w:rFonts w:asciiTheme="majorHAnsi" w:hAnsiTheme="majorHAnsi"/>
        </w:rPr>
        <w:lastRenderedPageBreak/>
        <w:t>izmijeniti dokumentaciju i produljiti rok za dostavu ponuda</w:t>
      </w:r>
    </w:p>
    <w:p w14:paraId="71C1605D" w14:textId="77777777" w:rsidR="00AB2A40" w:rsidRPr="00AB2A40" w:rsidRDefault="00AB2A40" w:rsidP="00667CA6">
      <w:pPr>
        <w:numPr>
          <w:ilvl w:val="0"/>
          <w:numId w:val="22"/>
        </w:numPr>
        <w:jc w:val="both"/>
        <w:rPr>
          <w:rFonts w:asciiTheme="majorHAnsi" w:hAnsiTheme="majorHAnsi"/>
        </w:rPr>
      </w:pPr>
      <w:r w:rsidRPr="00AB2A40">
        <w:rPr>
          <w:rFonts w:asciiTheme="majorHAnsi" w:hAnsiTheme="majorHAnsi"/>
        </w:rPr>
        <w:t>poništiti postupak u cijelosti ili u odnosu na pojedinu grupu predmeta nabave.</w:t>
      </w:r>
    </w:p>
    <w:p w14:paraId="229ABADC" w14:textId="0BBC5214" w:rsidR="00AB2A40" w:rsidRPr="00AB2A40" w:rsidRDefault="00AB2A40" w:rsidP="00AB2A40">
      <w:pPr>
        <w:jc w:val="both"/>
        <w:rPr>
          <w:rFonts w:asciiTheme="majorHAnsi" w:hAnsiTheme="majorHAnsi"/>
        </w:rPr>
      </w:pPr>
      <w:r w:rsidRPr="00AB2A40">
        <w:rPr>
          <w:rFonts w:asciiTheme="majorHAnsi" w:hAnsiTheme="majorHAnsi"/>
        </w:rPr>
        <w:t xml:space="preserve">Odluka o </w:t>
      </w:r>
      <w:r w:rsidR="004B7FE5">
        <w:rPr>
          <w:rFonts w:asciiTheme="majorHAnsi" w:hAnsiTheme="majorHAnsi"/>
        </w:rPr>
        <w:t xml:space="preserve">podnijetom </w:t>
      </w:r>
      <w:r w:rsidRPr="00AB2A40">
        <w:rPr>
          <w:rFonts w:asciiTheme="majorHAnsi" w:hAnsiTheme="majorHAnsi"/>
        </w:rPr>
        <w:t>prigovoru</w:t>
      </w:r>
      <w:r w:rsidR="007F1053">
        <w:rPr>
          <w:rFonts w:asciiTheme="majorHAnsi" w:hAnsiTheme="majorHAnsi"/>
        </w:rPr>
        <w:t xml:space="preserve"> mora biti obrazložena te se</w:t>
      </w:r>
      <w:r w:rsidRPr="00AB2A40">
        <w:rPr>
          <w:rFonts w:asciiTheme="majorHAnsi" w:hAnsiTheme="majorHAnsi"/>
        </w:rPr>
        <w:t xml:space="preserve"> dostavlja</w:t>
      </w:r>
      <w:r w:rsidR="007F1053">
        <w:rPr>
          <w:rFonts w:asciiTheme="majorHAnsi" w:hAnsiTheme="majorHAnsi"/>
        </w:rPr>
        <w:t xml:space="preserve"> </w:t>
      </w:r>
      <w:r w:rsidRPr="00AB2A40">
        <w:rPr>
          <w:rFonts w:asciiTheme="majorHAnsi" w:hAnsiTheme="majorHAnsi"/>
        </w:rPr>
        <w:t>podnositelju i drugim sudionicima putem EOJN RH te se prilaže dokumentaciji postupka.</w:t>
      </w:r>
    </w:p>
    <w:p w14:paraId="24FF5321" w14:textId="52A58D00" w:rsidR="00AB2A40" w:rsidRPr="00AB2A40" w:rsidRDefault="00AB2A40" w:rsidP="00AB2A40">
      <w:pPr>
        <w:jc w:val="both"/>
        <w:rPr>
          <w:rFonts w:asciiTheme="majorHAnsi" w:hAnsiTheme="majorHAnsi"/>
        </w:rPr>
      </w:pPr>
      <w:r w:rsidRPr="00AB2A40">
        <w:rPr>
          <w:rFonts w:asciiTheme="majorHAnsi" w:hAnsiTheme="majorHAnsi"/>
        </w:rPr>
        <w:t>Pravodobno podneseni prigovor odgađa izvršnost osporene odluke i sklapanje ugovora do donošenja i dostave odluke o prigovoru.</w:t>
      </w:r>
    </w:p>
    <w:p w14:paraId="7224DE38" w14:textId="648B9F53" w:rsidR="00AB2A40" w:rsidRPr="00AB2A40" w:rsidRDefault="00AB2A40" w:rsidP="00AB2A40">
      <w:pPr>
        <w:jc w:val="both"/>
        <w:rPr>
          <w:rFonts w:asciiTheme="majorHAnsi" w:hAnsiTheme="majorHAnsi"/>
        </w:rPr>
      </w:pPr>
      <w:r w:rsidRPr="00AB2A40">
        <w:rPr>
          <w:rFonts w:asciiTheme="majorHAnsi" w:hAnsiTheme="majorHAnsi"/>
        </w:rPr>
        <w:t>Iznimno, ravnatelj može odlukom dopustiti nastavak postupka i sklapanje ugovora ako bi odgoda ugrozila život, zdravlje ili sigurnost ljudi, kontinuitet obavljanja djelatnosti Naručitelja ili prouzročila znatnu štetu, pod uvjetom da je nastavak nužan i razmjeran.</w:t>
      </w:r>
    </w:p>
    <w:p w14:paraId="0B6E0441" w14:textId="77777777" w:rsidR="00AB2A40" w:rsidRPr="00AB2A40" w:rsidRDefault="00AB2A40" w:rsidP="00AB2A40">
      <w:pPr>
        <w:jc w:val="both"/>
        <w:rPr>
          <w:rFonts w:asciiTheme="majorHAnsi" w:hAnsiTheme="majorHAnsi"/>
        </w:rPr>
      </w:pPr>
      <w:r w:rsidRPr="00AB2A40">
        <w:rPr>
          <w:rFonts w:asciiTheme="majorHAnsi" w:hAnsiTheme="majorHAnsi"/>
        </w:rPr>
        <w:t>Svaka strana snosi svoje troškove nastale u vezi s podnošenjem i odlučivanjem o prigovoru.</w:t>
      </w:r>
    </w:p>
    <w:p w14:paraId="786051D9" w14:textId="77777777" w:rsidR="00AB2A40" w:rsidRPr="00AB2A40" w:rsidRDefault="00AB2A40" w:rsidP="002C0733">
      <w:pPr>
        <w:spacing w:line="240" w:lineRule="auto"/>
        <w:contextualSpacing/>
        <w:jc w:val="both"/>
        <w:rPr>
          <w:rFonts w:asciiTheme="majorHAnsi" w:hAnsiTheme="majorHAnsi"/>
          <w:b/>
          <w:bCs/>
        </w:rPr>
      </w:pPr>
      <w:r w:rsidRPr="00AB2A40">
        <w:rPr>
          <w:rFonts w:asciiTheme="majorHAnsi" w:hAnsiTheme="majorHAnsi"/>
          <w:b/>
          <w:bCs/>
        </w:rPr>
        <w:t>Ugovaranje jednostavne nabave</w:t>
      </w:r>
    </w:p>
    <w:p w14:paraId="2230E932" w14:textId="77777777" w:rsidR="00AB2A40" w:rsidRDefault="00AB2A40" w:rsidP="002C0733">
      <w:pPr>
        <w:spacing w:line="240" w:lineRule="auto"/>
        <w:contextualSpacing/>
        <w:jc w:val="center"/>
        <w:rPr>
          <w:rFonts w:asciiTheme="majorHAnsi" w:hAnsiTheme="majorHAnsi"/>
        </w:rPr>
      </w:pPr>
      <w:r w:rsidRPr="006F6063">
        <w:rPr>
          <w:rFonts w:asciiTheme="majorHAnsi" w:hAnsiTheme="majorHAnsi"/>
        </w:rPr>
        <w:t>Članak 27.</w:t>
      </w:r>
    </w:p>
    <w:p w14:paraId="522E4277" w14:textId="77777777" w:rsidR="006F6063" w:rsidRPr="006F6063" w:rsidRDefault="006F6063" w:rsidP="002C0733">
      <w:pPr>
        <w:spacing w:line="240" w:lineRule="auto"/>
        <w:contextualSpacing/>
        <w:jc w:val="center"/>
        <w:rPr>
          <w:rFonts w:asciiTheme="majorHAnsi" w:hAnsiTheme="majorHAnsi"/>
        </w:rPr>
      </w:pPr>
    </w:p>
    <w:p w14:paraId="496EE447" w14:textId="41D7ECB2" w:rsidR="00AB2A40" w:rsidRPr="00AB2A40" w:rsidRDefault="00AB2A40" w:rsidP="00AB2A40">
      <w:pPr>
        <w:jc w:val="both"/>
        <w:rPr>
          <w:rFonts w:asciiTheme="majorHAnsi" w:hAnsiTheme="majorHAnsi"/>
        </w:rPr>
      </w:pPr>
      <w:r w:rsidRPr="00AB2A40">
        <w:rPr>
          <w:rFonts w:asciiTheme="majorHAnsi" w:hAnsiTheme="majorHAnsi"/>
        </w:rPr>
        <w:t>U postupku izravnog ugovaranja iz članka 8. ovoga Pravilnika izdaje se narudžbenica ili se sklapa ugovor s odabranim gospodarskim subjektom, u skladu s ovim Pravilnikom</w:t>
      </w:r>
      <w:r w:rsidR="00520E0E">
        <w:rPr>
          <w:rFonts w:asciiTheme="majorHAnsi" w:hAnsiTheme="majorHAnsi"/>
        </w:rPr>
        <w:t>.</w:t>
      </w:r>
    </w:p>
    <w:p w14:paraId="3E384BB7" w14:textId="69917225" w:rsidR="00AB2A40" w:rsidRPr="00AB2A40" w:rsidRDefault="00AB2A40" w:rsidP="00AB2A40">
      <w:pPr>
        <w:jc w:val="both"/>
        <w:rPr>
          <w:rFonts w:asciiTheme="majorHAnsi" w:hAnsiTheme="majorHAnsi"/>
        </w:rPr>
      </w:pPr>
      <w:r w:rsidRPr="00AB2A40">
        <w:rPr>
          <w:rFonts w:asciiTheme="majorHAnsi" w:hAnsiTheme="majorHAnsi"/>
        </w:rPr>
        <w:t xml:space="preserve">U postupcima iz članaka 9. do 12. ovoga Pravilnika s odabranim ponuditeljem sklapa se ugovor o jednostavnoj nabavi </w:t>
      </w:r>
      <w:r w:rsidR="007F1053">
        <w:rPr>
          <w:rFonts w:asciiTheme="majorHAnsi" w:hAnsiTheme="majorHAnsi"/>
        </w:rPr>
        <w:t>(</w:t>
      </w:r>
      <w:r w:rsidRPr="00AB2A40">
        <w:rPr>
          <w:rFonts w:asciiTheme="majorHAnsi" w:hAnsiTheme="majorHAnsi"/>
        </w:rPr>
        <w:t>u daljnjem tekstu: ugovor o nabavi</w:t>
      </w:r>
      <w:r w:rsidR="007F1053">
        <w:rPr>
          <w:rFonts w:asciiTheme="majorHAnsi" w:hAnsiTheme="majorHAnsi"/>
        </w:rPr>
        <w:t>)</w:t>
      </w:r>
      <w:r w:rsidR="00520E0E">
        <w:rPr>
          <w:rFonts w:asciiTheme="majorHAnsi" w:hAnsiTheme="majorHAnsi"/>
        </w:rPr>
        <w:t xml:space="preserve"> </w:t>
      </w:r>
      <w:r w:rsidRPr="00AB2A40">
        <w:rPr>
          <w:rFonts w:asciiTheme="majorHAnsi" w:hAnsiTheme="majorHAnsi"/>
        </w:rPr>
        <w:t>u pisanom obliku</w:t>
      </w:r>
      <w:r w:rsidR="007F1053">
        <w:rPr>
          <w:rFonts w:asciiTheme="majorHAnsi" w:hAnsiTheme="majorHAnsi"/>
        </w:rPr>
        <w:t>,</w:t>
      </w:r>
      <w:r w:rsidRPr="00AB2A40">
        <w:rPr>
          <w:rFonts w:asciiTheme="majorHAnsi" w:hAnsiTheme="majorHAnsi"/>
        </w:rPr>
        <w:t xml:space="preserve"> nakon izvršnosti odluke o odabiru.</w:t>
      </w:r>
    </w:p>
    <w:p w14:paraId="10BD6FBE" w14:textId="0AE57A06" w:rsidR="00AB2A40" w:rsidRPr="00AB2A40" w:rsidRDefault="00AB2A40" w:rsidP="00AB2A40">
      <w:pPr>
        <w:jc w:val="both"/>
        <w:rPr>
          <w:rFonts w:asciiTheme="majorHAnsi" w:hAnsiTheme="majorHAnsi"/>
        </w:rPr>
      </w:pPr>
      <w:r w:rsidRPr="00AB2A40">
        <w:rPr>
          <w:rFonts w:asciiTheme="majorHAnsi" w:hAnsiTheme="majorHAnsi"/>
        </w:rPr>
        <w:t xml:space="preserve">Ugovor o nabavi mora biti u skladu s uvjetima iz </w:t>
      </w:r>
      <w:r w:rsidR="00520E0E">
        <w:rPr>
          <w:rFonts w:asciiTheme="majorHAnsi" w:hAnsiTheme="majorHAnsi"/>
        </w:rPr>
        <w:t xml:space="preserve">poziva </w:t>
      </w:r>
      <w:r w:rsidRPr="00AB2A40">
        <w:rPr>
          <w:rFonts w:asciiTheme="majorHAnsi" w:hAnsiTheme="majorHAnsi"/>
        </w:rPr>
        <w:t>i odabranom ponudom.</w:t>
      </w:r>
    </w:p>
    <w:p w14:paraId="4E7491B5" w14:textId="77777777" w:rsidR="00AB2A40" w:rsidRPr="00AB2A40" w:rsidRDefault="00AB2A40" w:rsidP="00AB2A40">
      <w:pPr>
        <w:jc w:val="both"/>
        <w:rPr>
          <w:rFonts w:asciiTheme="majorHAnsi" w:hAnsiTheme="majorHAnsi"/>
        </w:rPr>
      </w:pPr>
      <w:r w:rsidRPr="00AB2A40">
        <w:rPr>
          <w:rFonts w:asciiTheme="majorHAnsi" w:hAnsiTheme="majorHAnsi"/>
        </w:rPr>
        <w:t>Ugovor o nabavi sklopljen na temelju postupka provedenog putem EOJN RH objavljuje se ili evidentira u EOJN RH u skladu sa Zakonom, važećim podzakonskim propisima i funkcionalnostima sustava.</w:t>
      </w:r>
    </w:p>
    <w:p w14:paraId="6906A3BE" w14:textId="77777777" w:rsidR="00AB2A40" w:rsidRPr="00AB2A40" w:rsidRDefault="00AB2A40" w:rsidP="00AB2A40">
      <w:pPr>
        <w:jc w:val="both"/>
        <w:rPr>
          <w:rFonts w:asciiTheme="majorHAnsi" w:hAnsiTheme="majorHAnsi"/>
        </w:rPr>
      </w:pPr>
      <w:r w:rsidRPr="00AB2A40">
        <w:rPr>
          <w:rFonts w:asciiTheme="majorHAnsi" w:hAnsiTheme="majorHAnsi"/>
        </w:rPr>
        <w:t>Postupak jednostavne nabave završava sklapanjem ugovora o nabavi, izdavanjem narudžbenice ili izvršnošću odluke o poništenju.</w:t>
      </w:r>
    </w:p>
    <w:p w14:paraId="3EC4ABCE" w14:textId="77777777" w:rsidR="00AB2A40" w:rsidRPr="00AB2A40" w:rsidRDefault="00AB2A40" w:rsidP="00AB2A40">
      <w:pPr>
        <w:jc w:val="both"/>
        <w:rPr>
          <w:rFonts w:asciiTheme="majorHAnsi" w:hAnsiTheme="majorHAnsi"/>
        </w:rPr>
      </w:pPr>
      <w:r w:rsidRPr="00AB2A40">
        <w:rPr>
          <w:rFonts w:asciiTheme="majorHAnsi" w:hAnsiTheme="majorHAnsi"/>
        </w:rPr>
        <w:t>Ugovor se sklapa najkasnije u roku od 30 dana od dana izvršnosti odluke o odabiru, osim ako je dokumentacijom određen drugi rok.</w:t>
      </w:r>
    </w:p>
    <w:p w14:paraId="19FFDA60" w14:textId="77777777" w:rsidR="00AB2A40" w:rsidRPr="00AB2A40" w:rsidRDefault="00AB2A40" w:rsidP="00AB2A40">
      <w:pPr>
        <w:jc w:val="both"/>
        <w:rPr>
          <w:rFonts w:asciiTheme="majorHAnsi" w:hAnsiTheme="majorHAnsi"/>
        </w:rPr>
      </w:pPr>
      <w:r w:rsidRPr="00AB2A40">
        <w:rPr>
          <w:rFonts w:asciiTheme="majorHAnsi" w:hAnsiTheme="majorHAnsi"/>
        </w:rPr>
        <w:t>Pisani oblik primjenjuje se i na sve izmjene i dopune ugovora.</w:t>
      </w:r>
    </w:p>
    <w:p w14:paraId="076954DE" w14:textId="77777777" w:rsidR="00AB2A40" w:rsidRPr="00AB2A40" w:rsidRDefault="00AB2A40" w:rsidP="00AB2A40">
      <w:pPr>
        <w:jc w:val="both"/>
        <w:rPr>
          <w:rFonts w:asciiTheme="majorHAnsi" w:hAnsiTheme="majorHAnsi"/>
        </w:rPr>
      </w:pPr>
      <w:r w:rsidRPr="00AB2A40">
        <w:rPr>
          <w:rFonts w:asciiTheme="majorHAnsi" w:hAnsiTheme="majorHAnsi"/>
        </w:rPr>
        <w:t>Ugovor sadrži najmanje:</w:t>
      </w:r>
    </w:p>
    <w:p w14:paraId="6EE980C4" w14:textId="77777777" w:rsidR="00AB2A40" w:rsidRPr="00AB2A40" w:rsidRDefault="00AB2A40" w:rsidP="00667CA6">
      <w:pPr>
        <w:numPr>
          <w:ilvl w:val="0"/>
          <w:numId w:val="23"/>
        </w:numPr>
        <w:jc w:val="both"/>
        <w:rPr>
          <w:rFonts w:asciiTheme="majorHAnsi" w:hAnsiTheme="majorHAnsi"/>
        </w:rPr>
      </w:pPr>
      <w:r w:rsidRPr="00AB2A40">
        <w:rPr>
          <w:rFonts w:asciiTheme="majorHAnsi" w:hAnsiTheme="majorHAnsi"/>
        </w:rPr>
        <w:t>podatke o ugovornim stranama</w:t>
      </w:r>
    </w:p>
    <w:p w14:paraId="0EFDE148" w14:textId="77777777" w:rsidR="00AB2A40" w:rsidRPr="00AB2A40" w:rsidRDefault="00AB2A40" w:rsidP="00667CA6">
      <w:pPr>
        <w:numPr>
          <w:ilvl w:val="0"/>
          <w:numId w:val="23"/>
        </w:numPr>
        <w:jc w:val="both"/>
        <w:rPr>
          <w:rFonts w:asciiTheme="majorHAnsi" w:hAnsiTheme="majorHAnsi"/>
        </w:rPr>
      </w:pPr>
      <w:r w:rsidRPr="00AB2A40">
        <w:rPr>
          <w:rFonts w:asciiTheme="majorHAnsi" w:hAnsiTheme="majorHAnsi"/>
        </w:rPr>
        <w:t>predmet ugovora</w:t>
      </w:r>
    </w:p>
    <w:p w14:paraId="3CB84738" w14:textId="77777777" w:rsidR="00AB2A40" w:rsidRPr="00AB2A40" w:rsidRDefault="00AB2A40" w:rsidP="00667CA6">
      <w:pPr>
        <w:numPr>
          <w:ilvl w:val="0"/>
          <w:numId w:val="23"/>
        </w:numPr>
        <w:jc w:val="both"/>
        <w:rPr>
          <w:rFonts w:asciiTheme="majorHAnsi" w:hAnsiTheme="majorHAnsi"/>
        </w:rPr>
      </w:pPr>
      <w:r w:rsidRPr="00AB2A40">
        <w:rPr>
          <w:rFonts w:asciiTheme="majorHAnsi" w:hAnsiTheme="majorHAnsi"/>
        </w:rPr>
        <w:t>ugovorenu količinu ili opseg</w:t>
      </w:r>
    </w:p>
    <w:p w14:paraId="049114CD" w14:textId="77777777" w:rsidR="00AB2A40" w:rsidRPr="00AB2A40" w:rsidRDefault="00AB2A40" w:rsidP="00667CA6">
      <w:pPr>
        <w:numPr>
          <w:ilvl w:val="0"/>
          <w:numId w:val="23"/>
        </w:numPr>
        <w:jc w:val="both"/>
        <w:rPr>
          <w:rFonts w:asciiTheme="majorHAnsi" w:hAnsiTheme="majorHAnsi"/>
        </w:rPr>
      </w:pPr>
      <w:r w:rsidRPr="00AB2A40">
        <w:rPr>
          <w:rFonts w:asciiTheme="majorHAnsi" w:hAnsiTheme="majorHAnsi"/>
        </w:rPr>
        <w:t>ugovorenu cijenu bez PDV-a i s PDV-om</w:t>
      </w:r>
    </w:p>
    <w:p w14:paraId="4CD7ADB3" w14:textId="77777777" w:rsidR="00AB2A40" w:rsidRPr="00AB2A40" w:rsidRDefault="00AB2A40" w:rsidP="00667CA6">
      <w:pPr>
        <w:numPr>
          <w:ilvl w:val="0"/>
          <w:numId w:val="23"/>
        </w:numPr>
        <w:jc w:val="both"/>
        <w:rPr>
          <w:rFonts w:asciiTheme="majorHAnsi" w:hAnsiTheme="majorHAnsi"/>
        </w:rPr>
      </w:pPr>
      <w:r w:rsidRPr="00AB2A40">
        <w:rPr>
          <w:rFonts w:asciiTheme="majorHAnsi" w:hAnsiTheme="majorHAnsi"/>
        </w:rPr>
        <w:t>rok, mjesto i uvjete izvršenja</w:t>
      </w:r>
    </w:p>
    <w:p w14:paraId="092F92D5" w14:textId="77777777" w:rsidR="00AB2A40" w:rsidRPr="00AB2A40" w:rsidRDefault="00AB2A40" w:rsidP="00667CA6">
      <w:pPr>
        <w:numPr>
          <w:ilvl w:val="0"/>
          <w:numId w:val="23"/>
        </w:numPr>
        <w:jc w:val="both"/>
        <w:rPr>
          <w:rFonts w:asciiTheme="majorHAnsi" w:hAnsiTheme="majorHAnsi"/>
        </w:rPr>
      </w:pPr>
      <w:r w:rsidRPr="00AB2A40">
        <w:rPr>
          <w:rFonts w:asciiTheme="majorHAnsi" w:hAnsiTheme="majorHAnsi"/>
        </w:rPr>
        <w:t>uvjete i rokove plaćanja</w:t>
      </w:r>
    </w:p>
    <w:p w14:paraId="0120B0F3" w14:textId="77777777" w:rsidR="00AB2A40" w:rsidRPr="00AB2A40" w:rsidRDefault="00AB2A40" w:rsidP="00667CA6">
      <w:pPr>
        <w:numPr>
          <w:ilvl w:val="0"/>
          <w:numId w:val="23"/>
        </w:numPr>
        <w:jc w:val="both"/>
        <w:rPr>
          <w:rFonts w:asciiTheme="majorHAnsi" w:hAnsiTheme="majorHAnsi"/>
        </w:rPr>
      </w:pPr>
      <w:r w:rsidRPr="00AB2A40">
        <w:rPr>
          <w:rFonts w:asciiTheme="majorHAnsi" w:hAnsiTheme="majorHAnsi"/>
        </w:rPr>
        <w:lastRenderedPageBreak/>
        <w:t>podatke o jamstvima, ako su primjenjivi</w:t>
      </w:r>
    </w:p>
    <w:p w14:paraId="5E311D43" w14:textId="77777777" w:rsidR="00AB2A40" w:rsidRPr="00AB2A40" w:rsidRDefault="00AB2A40" w:rsidP="00667CA6">
      <w:pPr>
        <w:numPr>
          <w:ilvl w:val="0"/>
          <w:numId w:val="23"/>
        </w:numPr>
        <w:jc w:val="both"/>
        <w:rPr>
          <w:rFonts w:asciiTheme="majorHAnsi" w:hAnsiTheme="majorHAnsi"/>
        </w:rPr>
      </w:pPr>
      <w:r w:rsidRPr="00AB2A40">
        <w:rPr>
          <w:rFonts w:asciiTheme="majorHAnsi" w:hAnsiTheme="majorHAnsi"/>
        </w:rPr>
        <w:t>podatke o osobama ovlaštenima za potpis</w:t>
      </w:r>
    </w:p>
    <w:p w14:paraId="1D3C7C05" w14:textId="77777777" w:rsidR="00AB2A40" w:rsidRPr="00AB2A40" w:rsidRDefault="00AB2A40" w:rsidP="00667CA6">
      <w:pPr>
        <w:numPr>
          <w:ilvl w:val="0"/>
          <w:numId w:val="23"/>
        </w:numPr>
        <w:jc w:val="both"/>
        <w:rPr>
          <w:rFonts w:asciiTheme="majorHAnsi" w:hAnsiTheme="majorHAnsi"/>
        </w:rPr>
      </w:pPr>
      <w:r w:rsidRPr="00AB2A40">
        <w:rPr>
          <w:rFonts w:asciiTheme="majorHAnsi" w:hAnsiTheme="majorHAnsi"/>
        </w:rPr>
        <w:t>mjesto i datum sklapanja</w:t>
      </w:r>
    </w:p>
    <w:p w14:paraId="346E813E" w14:textId="77777777" w:rsidR="00AB2A40" w:rsidRPr="00AB2A40" w:rsidRDefault="00AB2A40" w:rsidP="00667CA6">
      <w:pPr>
        <w:numPr>
          <w:ilvl w:val="0"/>
          <w:numId w:val="23"/>
        </w:numPr>
        <w:jc w:val="both"/>
        <w:rPr>
          <w:rFonts w:asciiTheme="majorHAnsi" w:hAnsiTheme="majorHAnsi"/>
        </w:rPr>
      </w:pPr>
      <w:r w:rsidRPr="00AB2A40">
        <w:rPr>
          <w:rFonts w:asciiTheme="majorHAnsi" w:hAnsiTheme="majorHAnsi"/>
        </w:rPr>
        <w:t>klasifikacijsku i urudžbenu oznaku</w:t>
      </w:r>
    </w:p>
    <w:p w14:paraId="0E60EE8F" w14:textId="77777777" w:rsidR="00AB2A40" w:rsidRPr="00AB2A40" w:rsidRDefault="00AB2A40" w:rsidP="00667CA6">
      <w:pPr>
        <w:numPr>
          <w:ilvl w:val="0"/>
          <w:numId w:val="23"/>
        </w:numPr>
        <w:jc w:val="both"/>
        <w:rPr>
          <w:rFonts w:asciiTheme="majorHAnsi" w:hAnsiTheme="majorHAnsi"/>
        </w:rPr>
      </w:pPr>
      <w:r w:rsidRPr="00AB2A40">
        <w:rPr>
          <w:rFonts w:asciiTheme="majorHAnsi" w:hAnsiTheme="majorHAnsi"/>
        </w:rPr>
        <w:t>uvjete izmjene i raskida ugovora</w:t>
      </w:r>
    </w:p>
    <w:p w14:paraId="37AC9EEB" w14:textId="77777777" w:rsidR="00AB2A40" w:rsidRPr="00AB2A40" w:rsidRDefault="00AB2A40" w:rsidP="00667CA6">
      <w:pPr>
        <w:numPr>
          <w:ilvl w:val="0"/>
          <w:numId w:val="23"/>
        </w:numPr>
        <w:jc w:val="both"/>
        <w:rPr>
          <w:rFonts w:asciiTheme="majorHAnsi" w:hAnsiTheme="majorHAnsi"/>
        </w:rPr>
      </w:pPr>
      <w:r w:rsidRPr="00AB2A40">
        <w:rPr>
          <w:rFonts w:asciiTheme="majorHAnsi" w:hAnsiTheme="majorHAnsi"/>
        </w:rPr>
        <w:t>druge bitne podatke prema prirodi predmeta nabave.</w:t>
      </w:r>
    </w:p>
    <w:p w14:paraId="74597556" w14:textId="4DC96A2D" w:rsidR="00AB2A40" w:rsidRPr="00AB2A40" w:rsidRDefault="00AB2A40" w:rsidP="00AB2A40">
      <w:pPr>
        <w:jc w:val="both"/>
        <w:rPr>
          <w:rFonts w:asciiTheme="majorHAnsi" w:hAnsiTheme="majorHAnsi"/>
        </w:rPr>
      </w:pPr>
      <w:r w:rsidRPr="00AB2A40">
        <w:rPr>
          <w:rFonts w:asciiTheme="majorHAnsi" w:hAnsiTheme="majorHAnsi"/>
        </w:rPr>
        <w:t xml:space="preserve">Ugovor se tijekom trajanja ne smije bitno izmijeniti u odnosu na uvjete iz </w:t>
      </w:r>
      <w:r w:rsidR="00520E0E">
        <w:rPr>
          <w:rFonts w:asciiTheme="majorHAnsi" w:hAnsiTheme="majorHAnsi"/>
        </w:rPr>
        <w:t xml:space="preserve">poziva </w:t>
      </w:r>
      <w:r w:rsidRPr="00AB2A40">
        <w:rPr>
          <w:rFonts w:asciiTheme="majorHAnsi" w:hAnsiTheme="majorHAnsi"/>
        </w:rPr>
        <w:t>i odabrane ponude.</w:t>
      </w:r>
    </w:p>
    <w:p w14:paraId="26F74786" w14:textId="77777777" w:rsidR="00AB2A40" w:rsidRPr="00AB2A40" w:rsidRDefault="00AB2A40" w:rsidP="00AB2A40">
      <w:pPr>
        <w:jc w:val="both"/>
        <w:rPr>
          <w:rFonts w:asciiTheme="majorHAnsi" w:hAnsiTheme="majorHAnsi"/>
        </w:rPr>
      </w:pPr>
      <w:r w:rsidRPr="00AB2A40">
        <w:rPr>
          <w:rFonts w:asciiTheme="majorHAnsi" w:hAnsiTheme="majorHAnsi"/>
        </w:rPr>
        <w:t xml:space="preserve">Izmjena ugovora smatra </w:t>
      </w:r>
      <w:r w:rsidRPr="007F1053">
        <w:rPr>
          <w:rFonts w:asciiTheme="majorHAnsi" w:hAnsiTheme="majorHAnsi"/>
          <w:b/>
          <w:bCs/>
        </w:rPr>
        <w:t>se bitnom</w:t>
      </w:r>
      <w:r w:rsidRPr="00AB2A40">
        <w:rPr>
          <w:rFonts w:asciiTheme="majorHAnsi" w:hAnsiTheme="majorHAnsi"/>
        </w:rPr>
        <w:t xml:space="preserve"> osobito ako bi:</w:t>
      </w:r>
    </w:p>
    <w:p w14:paraId="777FAD14" w14:textId="77777777" w:rsidR="00AB2A40" w:rsidRPr="00AB2A40" w:rsidRDefault="00AB2A40" w:rsidP="00667CA6">
      <w:pPr>
        <w:numPr>
          <w:ilvl w:val="0"/>
          <w:numId w:val="24"/>
        </w:numPr>
        <w:jc w:val="both"/>
        <w:rPr>
          <w:rFonts w:asciiTheme="majorHAnsi" w:hAnsiTheme="majorHAnsi"/>
        </w:rPr>
      </w:pPr>
      <w:r w:rsidRPr="00AB2A40">
        <w:rPr>
          <w:rFonts w:asciiTheme="majorHAnsi" w:hAnsiTheme="majorHAnsi"/>
        </w:rPr>
        <w:t>omogućila sudjelovanje drugih gospodarskih subjekata ili odabir druge ponude da je bila predviđena u prvotnom postupku</w:t>
      </w:r>
    </w:p>
    <w:p w14:paraId="781FCA74" w14:textId="77777777" w:rsidR="00AB2A40" w:rsidRPr="00AB2A40" w:rsidRDefault="00AB2A40" w:rsidP="00667CA6">
      <w:pPr>
        <w:numPr>
          <w:ilvl w:val="0"/>
          <w:numId w:val="24"/>
        </w:numPr>
        <w:jc w:val="both"/>
        <w:rPr>
          <w:rFonts w:asciiTheme="majorHAnsi" w:hAnsiTheme="majorHAnsi"/>
        </w:rPr>
      </w:pPr>
      <w:r w:rsidRPr="00AB2A40">
        <w:rPr>
          <w:rFonts w:asciiTheme="majorHAnsi" w:hAnsiTheme="majorHAnsi"/>
        </w:rPr>
        <w:t>mijenjala gospodarsku ravnotežu ugovora u korist ugovaratelja</w:t>
      </w:r>
    </w:p>
    <w:p w14:paraId="76A6BD72" w14:textId="77777777" w:rsidR="00AB2A40" w:rsidRPr="00AB2A40" w:rsidRDefault="00AB2A40" w:rsidP="00667CA6">
      <w:pPr>
        <w:numPr>
          <w:ilvl w:val="0"/>
          <w:numId w:val="24"/>
        </w:numPr>
        <w:jc w:val="both"/>
        <w:rPr>
          <w:rFonts w:asciiTheme="majorHAnsi" w:hAnsiTheme="majorHAnsi"/>
        </w:rPr>
      </w:pPr>
      <w:r w:rsidRPr="00AB2A40">
        <w:rPr>
          <w:rFonts w:asciiTheme="majorHAnsi" w:hAnsiTheme="majorHAnsi"/>
        </w:rPr>
        <w:t>značajno povećala opseg ili promijenila prirodu predmeta nabave</w:t>
      </w:r>
    </w:p>
    <w:p w14:paraId="75BEC19C" w14:textId="77777777" w:rsidR="00AB2A40" w:rsidRPr="00AB2A40" w:rsidRDefault="00AB2A40" w:rsidP="00667CA6">
      <w:pPr>
        <w:numPr>
          <w:ilvl w:val="0"/>
          <w:numId w:val="24"/>
        </w:numPr>
        <w:jc w:val="both"/>
        <w:rPr>
          <w:rFonts w:asciiTheme="majorHAnsi" w:hAnsiTheme="majorHAnsi"/>
        </w:rPr>
      </w:pPr>
      <w:r w:rsidRPr="00AB2A40">
        <w:rPr>
          <w:rFonts w:asciiTheme="majorHAnsi" w:hAnsiTheme="majorHAnsi"/>
        </w:rPr>
        <w:t>dovela do zamjene ugovaratelja, osim u slučaju dopuštenog pravnog sljedništva</w:t>
      </w:r>
    </w:p>
    <w:p w14:paraId="32167FF9" w14:textId="77777777" w:rsidR="00AB2A40" w:rsidRPr="00AB2A40" w:rsidRDefault="00AB2A40" w:rsidP="00667CA6">
      <w:pPr>
        <w:numPr>
          <w:ilvl w:val="0"/>
          <w:numId w:val="24"/>
        </w:numPr>
        <w:jc w:val="both"/>
        <w:rPr>
          <w:rFonts w:asciiTheme="majorHAnsi" w:hAnsiTheme="majorHAnsi"/>
        </w:rPr>
      </w:pPr>
      <w:r w:rsidRPr="00AB2A40">
        <w:rPr>
          <w:rFonts w:asciiTheme="majorHAnsi" w:hAnsiTheme="majorHAnsi"/>
        </w:rPr>
        <w:t>zahtijevala provedbu drugog načina ili postupka nabave.</w:t>
      </w:r>
    </w:p>
    <w:p w14:paraId="24384881" w14:textId="77777777" w:rsidR="00AB2A40" w:rsidRPr="00AB2A40" w:rsidRDefault="00AB2A40" w:rsidP="00AB2A40">
      <w:pPr>
        <w:jc w:val="both"/>
        <w:rPr>
          <w:rFonts w:asciiTheme="majorHAnsi" w:hAnsiTheme="majorHAnsi"/>
        </w:rPr>
      </w:pPr>
      <w:r w:rsidRPr="00AB2A40">
        <w:rPr>
          <w:rFonts w:asciiTheme="majorHAnsi" w:hAnsiTheme="majorHAnsi"/>
        </w:rPr>
        <w:t>Ukupna vrijednost ugovora nakon svih izmjena ne smije dosegnuti prag za primjenu Zakona.</w:t>
      </w:r>
    </w:p>
    <w:p w14:paraId="1E42368F" w14:textId="6C057DC6" w:rsidR="00AB2A40" w:rsidRPr="00AB2A40" w:rsidRDefault="00AB2A40" w:rsidP="00AB2A40">
      <w:pPr>
        <w:jc w:val="both"/>
        <w:rPr>
          <w:rFonts w:asciiTheme="majorHAnsi" w:hAnsiTheme="majorHAnsi"/>
        </w:rPr>
      </w:pPr>
      <w:r w:rsidRPr="00AB2A40">
        <w:rPr>
          <w:rFonts w:asciiTheme="majorHAnsi" w:hAnsiTheme="majorHAnsi"/>
        </w:rPr>
        <w:t>Izmjena kojom bi se prešao vrijednosni razred provedenog načina jednostavne nabave dopuštena je samo ako je mogućnost takve izmjene jasno, precizno i nedvojbeno predviđena dokumentacijom i ugovorom te ako izmjena ne mijenja prirodu ugovora i ne predstavlja bitnu izmjenu.</w:t>
      </w:r>
    </w:p>
    <w:p w14:paraId="6D33E08A" w14:textId="77777777" w:rsidR="00AB2A40" w:rsidRPr="00AB2A40" w:rsidRDefault="00AB2A40" w:rsidP="00AB2A40">
      <w:pPr>
        <w:jc w:val="both"/>
        <w:rPr>
          <w:rFonts w:asciiTheme="majorHAnsi" w:hAnsiTheme="majorHAnsi"/>
        </w:rPr>
      </w:pPr>
      <w:r w:rsidRPr="00AB2A40">
        <w:rPr>
          <w:rFonts w:asciiTheme="majorHAnsi" w:hAnsiTheme="majorHAnsi"/>
        </w:rPr>
        <w:t>Ako nastane potreba za bitnom izmjenom ugovora, Naručitelj je obvezan provesti novi odgovarajući postupak nabave.</w:t>
      </w:r>
    </w:p>
    <w:p w14:paraId="36301E1B" w14:textId="77777777" w:rsidR="00AB2A40" w:rsidRPr="006F6063" w:rsidRDefault="00AB2A40" w:rsidP="00AB2A40">
      <w:pPr>
        <w:jc w:val="center"/>
        <w:rPr>
          <w:rFonts w:asciiTheme="majorHAnsi" w:hAnsiTheme="majorHAnsi"/>
        </w:rPr>
      </w:pPr>
      <w:r w:rsidRPr="006F6063">
        <w:rPr>
          <w:rFonts w:asciiTheme="majorHAnsi" w:hAnsiTheme="majorHAnsi"/>
        </w:rPr>
        <w:t>Članak 28.</w:t>
      </w:r>
    </w:p>
    <w:p w14:paraId="6EFFBF82" w14:textId="77777777" w:rsidR="00AB2A40" w:rsidRPr="00AB2A40" w:rsidRDefault="00AB2A40" w:rsidP="00AB2A40">
      <w:pPr>
        <w:jc w:val="both"/>
        <w:rPr>
          <w:rFonts w:asciiTheme="majorHAnsi" w:hAnsiTheme="majorHAnsi"/>
        </w:rPr>
      </w:pPr>
      <w:r w:rsidRPr="00AB2A40">
        <w:rPr>
          <w:rFonts w:asciiTheme="majorHAnsi" w:hAnsiTheme="majorHAnsi"/>
        </w:rPr>
        <w:t>Izravno ugovaranje s jednim gospodarskim subjektom iznad vrijednosnih pragova iz članka 8. ovoga Pravilnika dopušteno je isključivo u slučajevima i pod uvjetima iz članaka 10. i 12. ovoga Pravilnika.</w:t>
      </w:r>
    </w:p>
    <w:p w14:paraId="6462C5ED" w14:textId="77777777" w:rsidR="00AB2A40" w:rsidRPr="00AB2A40" w:rsidRDefault="00AB2A40" w:rsidP="00AB2A40">
      <w:pPr>
        <w:jc w:val="both"/>
        <w:rPr>
          <w:rFonts w:asciiTheme="majorHAnsi" w:hAnsiTheme="majorHAnsi"/>
        </w:rPr>
      </w:pPr>
      <w:r w:rsidRPr="00AB2A40">
        <w:rPr>
          <w:rFonts w:asciiTheme="majorHAnsi" w:hAnsiTheme="majorHAnsi"/>
        </w:rPr>
        <w:t>Za nabavu procijenjene vrijednosti veće od 15.000,00 eura postupak se i u slučaju upućivanja poziva jednom gospodarskom subjektu provodi putem modula jednostavne nabave EOJN RH.</w:t>
      </w:r>
    </w:p>
    <w:p w14:paraId="3C4FFDEC" w14:textId="77777777" w:rsidR="00AB2A40" w:rsidRPr="00AB2A40" w:rsidRDefault="00AB2A40" w:rsidP="00AB2A40">
      <w:pPr>
        <w:jc w:val="both"/>
        <w:rPr>
          <w:rFonts w:asciiTheme="majorHAnsi" w:hAnsiTheme="majorHAnsi"/>
          <w:b/>
          <w:bCs/>
        </w:rPr>
      </w:pPr>
      <w:r w:rsidRPr="00AB2A40">
        <w:rPr>
          <w:rFonts w:asciiTheme="majorHAnsi" w:hAnsiTheme="majorHAnsi"/>
          <w:b/>
          <w:bCs/>
        </w:rPr>
        <w:t>Dokumentiranje i čuvanje dokumentacije</w:t>
      </w:r>
    </w:p>
    <w:p w14:paraId="63CD24FE" w14:textId="77777777" w:rsidR="00AB2A40" w:rsidRPr="006F6063" w:rsidRDefault="00AB2A40" w:rsidP="00AB2A40">
      <w:pPr>
        <w:jc w:val="center"/>
        <w:rPr>
          <w:rFonts w:asciiTheme="majorHAnsi" w:hAnsiTheme="majorHAnsi"/>
        </w:rPr>
      </w:pPr>
      <w:r w:rsidRPr="006F6063">
        <w:rPr>
          <w:rFonts w:asciiTheme="majorHAnsi" w:hAnsiTheme="majorHAnsi"/>
        </w:rPr>
        <w:t>Članak 29.</w:t>
      </w:r>
    </w:p>
    <w:p w14:paraId="50111171" w14:textId="77777777" w:rsidR="00AB2A40" w:rsidRPr="00AB2A40" w:rsidRDefault="00AB2A40" w:rsidP="00AB2A40">
      <w:pPr>
        <w:jc w:val="both"/>
        <w:rPr>
          <w:rFonts w:asciiTheme="majorHAnsi" w:hAnsiTheme="majorHAnsi"/>
        </w:rPr>
      </w:pPr>
      <w:r w:rsidRPr="00AB2A40">
        <w:rPr>
          <w:rFonts w:asciiTheme="majorHAnsi" w:hAnsiTheme="majorHAnsi"/>
        </w:rPr>
        <w:t>Naručitelj je obvezan dokumentirati tijek svih postupaka jednostavne nabave, neovisno o tome provode li se putem modula jednostavne nabave EOJN RH, elektroničkom poštom, sustavom za upravljanje dokumentima ili drugim sredstvom komunikacije.</w:t>
      </w:r>
    </w:p>
    <w:p w14:paraId="39D70ED7" w14:textId="77777777" w:rsidR="00AB2A40" w:rsidRPr="00AB2A40" w:rsidRDefault="00AB2A40" w:rsidP="00AB2A40">
      <w:pPr>
        <w:jc w:val="both"/>
        <w:rPr>
          <w:rFonts w:asciiTheme="majorHAnsi" w:hAnsiTheme="majorHAnsi"/>
        </w:rPr>
      </w:pPr>
      <w:r w:rsidRPr="00AB2A40">
        <w:rPr>
          <w:rFonts w:asciiTheme="majorHAnsi" w:hAnsiTheme="majorHAnsi"/>
        </w:rPr>
        <w:lastRenderedPageBreak/>
        <w:t>Dokumentacija postupka jednostavne nabave obuhvaća osobito:</w:t>
      </w:r>
    </w:p>
    <w:p w14:paraId="0A613270" w14:textId="77777777" w:rsidR="00AB2A40" w:rsidRPr="00AB2A40" w:rsidRDefault="00AB2A40" w:rsidP="00667CA6">
      <w:pPr>
        <w:numPr>
          <w:ilvl w:val="0"/>
          <w:numId w:val="25"/>
        </w:numPr>
        <w:jc w:val="both"/>
        <w:rPr>
          <w:rFonts w:asciiTheme="majorHAnsi" w:hAnsiTheme="majorHAnsi"/>
        </w:rPr>
      </w:pPr>
      <w:r w:rsidRPr="00AB2A40">
        <w:rPr>
          <w:rFonts w:asciiTheme="majorHAnsi" w:hAnsiTheme="majorHAnsi"/>
        </w:rPr>
        <w:t>zahtjev za nabavu</w:t>
      </w:r>
    </w:p>
    <w:p w14:paraId="4DD8AE7B" w14:textId="77777777" w:rsidR="00AB2A40" w:rsidRPr="00AB2A40" w:rsidRDefault="00AB2A40" w:rsidP="00667CA6">
      <w:pPr>
        <w:numPr>
          <w:ilvl w:val="0"/>
          <w:numId w:val="25"/>
        </w:numPr>
        <w:jc w:val="both"/>
        <w:rPr>
          <w:rFonts w:asciiTheme="majorHAnsi" w:hAnsiTheme="majorHAnsi"/>
        </w:rPr>
      </w:pPr>
      <w:r w:rsidRPr="00AB2A40">
        <w:rPr>
          <w:rFonts w:asciiTheme="majorHAnsi" w:hAnsiTheme="majorHAnsi"/>
        </w:rPr>
        <w:t>dokaz o osiguranim financijskim sredstvima</w:t>
      </w:r>
    </w:p>
    <w:p w14:paraId="0379EFB8" w14:textId="05B72619" w:rsidR="00AB2A40" w:rsidRPr="00AB2A40" w:rsidRDefault="00AB2A40" w:rsidP="00667CA6">
      <w:pPr>
        <w:numPr>
          <w:ilvl w:val="0"/>
          <w:numId w:val="25"/>
        </w:numPr>
        <w:jc w:val="both"/>
        <w:rPr>
          <w:rFonts w:asciiTheme="majorHAnsi" w:hAnsiTheme="majorHAnsi"/>
        </w:rPr>
      </w:pPr>
      <w:r w:rsidRPr="00AB2A40">
        <w:rPr>
          <w:rFonts w:asciiTheme="majorHAnsi" w:hAnsiTheme="majorHAnsi"/>
        </w:rPr>
        <w:t xml:space="preserve">odluku o imenovanju </w:t>
      </w:r>
      <w:r w:rsidR="007B704A">
        <w:rPr>
          <w:rFonts w:asciiTheme="majorHAnsi" w:hAnsiTheme="majorHAnsi"/>
        </w:rPr>
        <w:t>članova Povjerenstva Naručitelja</w:t>
      </w:r>
    </w:p>
    <w:p w14:paraId="77EE10ED" w14:textId="77777777" w:rsidR="00AB2A40" w:rsidRPr="00AB2A40" w:rsidRDefault="00AB2A40" w:rsidP="00667CA6">
      <w:pPr>
        <w:numPr>
          <w:ilvl w:val="0"/>
          <w:numId w:val="25"/>
        </w:numPr>
        <w:jc w:val="both"/>
        <w:rPr>
          <w:rFonts w:asciiTheme="majorHAnsi" w:hAnsiTheme="majorHAnsi"/>
        </w:rPr>
      </w:pPr>
      <w:r w:rsidRPr="00AB2A40">
        <w:rPr>
          <w:rFonts w:asciiTheme="majorHAnsi" w:hAnsiTheme="majorHAnsi"/>
        </w:rPr>
        <w:t>izjave o postojanju ili nepostojanju sukoba interesa</w:t>
      </w:r>
    </w:p>
    <w:p w14:paraId="030C3EF3" w14:textId="2019236B" w:rsidR="00AB2A40" w:rsidRPr="00AB2A40" w:rsidRDefault="00AB2A40" w:rsidP="00667CA6">
      <w:pPr>
        <w:numPr>
          <w:ilvl w:val="0"/>
          <w:numId w:val="25"/>
        </w:numPr>
        <w:jc w:val="both"/>
        <w:rPr>
          <w:rFonts w:asciiTheme="majorHAnsi" w:hAnsiTheme="majorHAnsi"/>
        </w:rPr>
      </w:pPr>
      <w:r w:rsidRPr="00AB2A40">
        <w:rPr>
          <w:rFonts w:asciiTheme="majorHAnsi" w:hAnsiTheme="majorHAnsi"/>
        </w:rPr>
        <w:t xml:space="preserve">poziv za dostavu ponuda </w:t>
      </w:r>
      <w:r w:rsidR="007B704A">
        <w:rPr>
          <w:rFonts w:asciiTheme="majorHAnsi" w:hAnsiTheme="majorHAnsi"/>
        </w:rPr>
        <w:t>sa detaljnim elementima</w:t>
      </w:r>
      <w:r w:rsidR="00697CC7">
        <w:rPr>
          <w:rFonts w:asciiTheme="majorHAnsi" w:hAnsiTheme="majorHAnsi"/>
        </w:rPr>
        <w:t xml:space="preserve"> postupka</w:t>
      </w:r>
    </w:p>
    <w:p w14:paraId="07D7A4A8" w14:textId="1AE00E28" w:rsidR="00AB2A40" w:rsidRPr="00AB2A40" w:rsidRDefault="00AB2A40" w:rsidP="00667CA6">
      <w:pPr>
        <w:numPr>
          <w:ilvl w:val="0"/>
          <w:numId w:val="25"/>
        </w:numPr>
        <w:jc w:val="both"/>
        <w:rPr>
          <w:rFonts w:asciiTheme="majorHAnsi" w:hAnsiTheme="majorHAnsi"/>
        </w:rPr>
      </w:pPr>
      <w:r w:rsidRPr="00AB2A40">
        <w:rPr>
          <w:rFonts w:asciiTheme="majorHAnsi" w:hAnsiTheme="majorHAnsi"/>
        </w:rPr>
        <w:t xml:space="preserve">dodatne informacije, objašnjenja, izmjene i dopune </w:t>
      </w:r>
      <w:r w:rsidR="00697CC7">
        <w:rPr>
          <w:rFonts w:asciiTheme="majorHAnsi" w:hAnsiTheme="majorHAnsi"/>
        </w:rPr>
        <w:t>poziva</w:t>
      </w:r>
    </w:p>
    <w:p w14:paraId="76D4733C" w14:textId="77777777" w:rsidR="00AB2A40" w:rsidRPr="00AB2A40" w:rsidRDefault="00AB2A40" w:rsidP="00667CA6">
      <w:pPr>
        <w:numPr>
          <w:ilvl w:val="0"/>
          <w:numId w:val="25"/>
        </w:numPr>
        <w:jc w:val="both"/>
        <w:rPr>
          <w:rFonts w:asciiTheme="majorHAnsi" w:hAnsiTheme="majorHAnsi"/>
        </w:rPr>
      </w:pPr>
      <w:r w:rsidRPr="00AB2A40">
        <w:rPr>
          <w:rFonts w:asciiTheme="majorHAnsi" w:hAnsiTheme="majorHAnsi"/>
        </w:rPr>
        <w:t>komunikaciju s gospodarskim subjektima</w:t>
      </w:r>
    </w:p>
    <w:p w14:paraId="4F55AA17" w14:textId="77777777" w:rsidR="00AB2A40" w:rsidRPr="00AB2A40" w:rsidRDefault="00AB2A40" w:rsidP="00667CA6">
      <w:pPr>
        <w:numPr>
          <w:ilvl w:val="0"/>
          <w:numId w:val="25"/>
        </w:numPr>
        <w:jc w:val="both"/>
        <w:rPr>
          <w:rFonts w:asciiTheme="majorHAnsi" w:hAnsiTheme="majorHAnsi"/>
        </w:rPr>
      </w:pPr>
      <w:r w:rsidRPr="00AB2A40">
        <w:rPr>
          <w:rFonts w:asciiTheme="majorHAnsi" w:hAnsiTheme="majorHAnsi"/>
        </w:rPr>
        <w:t>zaprimljene ponude</w:t>
      </w:r>
    </w:p>
    <w:p w14:paraId="246B153D" w14:textId="77777777" w:rsidR="00AB2A40" w:rsidRPr="00AB2A40" w:rsidRDefault="00AB2A40" w:rsidP="00667CA6">
      <w:pPr>
        <w:numPr>
          <w:ilvl w:val="0"/>
          <w:numId w:val="25"/>
        </w:numPr>
        <w:jc w:val="both"/>
        <w:rPr>
          <w:rFonts w:asciiTheme="majorHAnsi" w:hAnsiTheme="majorHAnsi"/>
        </w:rPr>
      </w:pPr>
      <w:r w:rsidRPr="00AB2A40">
        <w:rPr>
          <w:rFonts w:asciiTheme="majorHAnsi" w:hAnsiTheme="majorHAnsi"/>
        </w:rPr>
        <w:t>zapisnik o otvaranju ponuda</w:t>
      </w:r>
    </w:p>
    <w:p w14:paraId="3B1A99AE" w14:textId="77777777" w:rsidR="00AB2A40" w:rsidRPr="00AB2A40" w:rsidRDefault="00AB2A40" w:rsidP="00667CA6">
      <w:pPr>
        <w:numPr>
          <w:ilvl w:val="0"/>
          <w:numId w:val="25"/>
        </w:numPr>
        <w:jc w:val="both"/>
        <w:rPr>
          <w:rFonts w:asciiTheme="majorHAnsi" w:hAnsiTheme="majorHAnsi"/>
        </w:rPr>
      </w:pPr>
      <w:r w:rsidRPr="00AB2A40">
        <w:rPr>
          <w:rFonts w:asciiTheme="majorHAnsi" w:hAnsiTheme="majorHAnsi"/>
        </w:rPr>
        <w:t>zapisnik o pregledu i ocjeni ponuda</w:t>
      </w:r>
    </w:p>
    <w:p w14:paraId="06867DDC" w14:textId="77777777" w:rsidR="00AB2A40" w:rsidRPr="00AB2A40" w:rsidRDefault="00AB2A40" w:rsidP="00667CA6">
      <w:pPr>
        <w:numPr>
          <w:ilvl w:val="0"/>
          <w:numId w:val="25"/>
        </w:numPr>
        <w:jc w:val="both"/>
        <w:rPr>
          <w:rFonts w:asciiTheme="majorHAnsi" w:hAnsiTheme="majorHAnsi"/>
        </w:rPr>
      </w:pPr>
      <w:r w:rsidRPr="00AB2A40">
        <w:rPr>
          <w:rFonts w:asciiTheme="majorHAnsi" w:hAnsiTheme="majorHAnsi"/>
        </w:rPr>
        <w:t>odluku o odabiru ili odluku o poništenju i dokaz o njezinoj dostavi</w:t>
      </w:r>
    </w:p>
    <w:p w14:paraId="709705A2" w14:textId="208BE2FC" w:rsidR="00AB2A40" w:rsidRPr="00AB2A40" w:rsidRDefault="00AB2A40" w:rsidP="00667CA6">
      <w:pPr>
        <w:numPr>
          <w:ilvl w:val="0"/>
          <w:numId w:val="25"/>
        </w:numPr>
        <w:jc w:val="both"/>
        <w:rPr>
          <w:rFonts w:asciiTheme="majorHAnsi" w:hAnsiTheme="majorHAnsi"/>
        </w:rPr>
      </w:pPr>
      <w:r w:rsidRPr="00AB2A40">
        <w:rPr>
          <w:rFonts w:asciiTheme="majorHAnsi" w:hAnsiTheme="majorHAnsi"/>
        </w:rPr>
        <w:t>podneseni prigovor i odluku o prigovoru</w:t>
      </w:r>
      <w:r w:rsidR="00697CC7">
        <w:rPr>
          <w:rFonts w:asciiTheme="majorHAnsi" w:hAnsiTheme="majorHAnsi"/>
        </w:rPr>
        <w:t xml:space="preserve"> (ako je izjavljen)</w:t>
      </w:r>
    </w:p>
    <w:p w14:paraId="6CC01834" w14:textId="77777777" w:rsidR="00AB2A40" w:rsidRPr="00AB2A40" w:rsidRDefault="00AB2A40" w:rsidP="00667CA6">
      <w:pPr>
        <w:numPr>
          <w:ilvl w:val="0"/>
          <w:numId w:val="25"/>
        </w:numPr>
        <w:jc w:val="both"/>
        <w:rPr>
          <w:rFonts w:asciiTheme="majorHAnsi" w:hAnsiTheme="majorHAnsi"/>
        </w:rPr>
      </w:pPr>
      <w:r w:rsidRPr="00AB2A40">
        <w:rPr>
          <w:rFonts w:asciiTheme="majorHAnsi" w:hAnsiTheme="majorHAnsi"/>
        </w:rPr>
        <w:t>ugovor, okvirni sporazum ili narudžbenicu</w:t>
      </w:r>
    </w:p>
    <w:p w14:paraId="206D6294" w14:textId="77777777" w:rsidR="00AB2A40" w:rsidRPr="00AB2A40" w:rsidRDefault="00AB2A40" w:rsidP="00667CA6">
      <w:pPr>
        <w:numPr>
          <w:ilvl w:val="0"/>
          <w:numId w:val="25"/>
        </w:numPr>
        <w:jc w:val="both"/>
        <w:rPr>
          <w:rFonts w:asciiTheme="majorHAnsi" w:hAnsiTheme="majorHAnsi"/>
        </w:rPr>
      </w:pPr>
      <w:r w:rsidRPr="00AB2A40">
        <w:rPr>
          <w:rFonts w:asciiTheme="majorHAnsi" w:hAnsiTheme="majorHAnsi"/>
        </w:rPr>
        <w:t>izmjene i dopune ugovora te njihova obrazloženja i odobrenja</w:t>
      </w:r>
    </w:p>
    <w:p w14:paraId="1F6B7998" w14:textId="77777777" w:rsidR="00AB2A40" w:rsidRPr="00AB2A40" w:rsidRDefault="00AB2A40" w:rsidP="00667CA6">
      <w:pPr>
        <w:numPr>
          <w:ilvl w:val="0"/>
          <w:numId w:val="25"/>
        </w:numPr>
        <w:jc w:val="both"/>
        <w:rPr>
          <w:rFonts w:asciiTheme="majorHAnsi" w:hAnsiTheme="majorHAnsi"/>
        </w:rPr>
      </w:pPr>
      <w:r w:rsidRPr="00AB2A40">
        <w:rPr>
          <w:rFonts w:asciiTheme="majorHAnsi" w:hAnsiTheme="majorHAnsi"/>
        </w:rPr>
        <w:t>dokumentaciju o praćenju izvršenja ugovora i izvršenim plaćanjima</w:t>
      </w:r>
    </w:p>
    <w:p w14:paraId="79248E0A" w14:textId="77777777" w:rsidR="00AB2A40" w:rsidRPr="00AB2A40" w:rsidRDefault="00AB2A40" w:rsidP="00667CA6">
      <w:pPr>
        <w:numPr>
          <w:ilvl w:val="0"/>
          <w:numId w:val="25"/>
        </w:numPr>
        <w:jc w:val="both"/>
        <w:rPr>
          <w:rFonts w:asciiTheme="majorHAnsi" w:hAnsiTheme="majorHAnsi"/>
        </w:rPr>
      </w:pPr>
      <w:r w:rsidRPr="00AB2A40">
        <w:rPr>
          <w:rFonts w:asciiTheme="majorHAnsi" w:hAnsiTheme="majorHAnsi"/>
        </w:rPr>
        <w:t>druge dokumente važne za provjeru pravilnosti postupka.</w:t>
      </w:r>
    </w:p>
    <w:p w14:paraId="0A69FCF6" w14:textId="3871414C" w:rsidR="00AB2A40" w:rsidRPr="00AB2A40" w:rsidRDefault="00AB2A40" w:rsidP="00AB2A40">
      <w:pPr>
        <w:jc w:val="both"/>
        <w:rPr>
          <w:rFonts w:asciiTheme="majorHAnsi" w:hAnsiTheme="majorHAnsi"/>
        </w:rPr>
      </w:pPr>
      <w:r w:rsidRPr="00AB2A40">
        <w:rPr>
          <w:rFonts w:asciiTheme="majorHAnsi" w:hAnsiTheme="majorHAnsi"/>
        </w:rPr>
        <w:t xml:space="preserve">Naručitelj je obvezan cjelokupnu dokumentaciju o postupku jednostavne nabave čuvati najmanje četiri </w:t>
      </w:r>
      <w:r w:rsidR="007F1053">
        <w:rPr>
          <w:rFonts w:asciiTheme="majorHAnsi" w:hAnsiTheme="majorHAnsi"/>
        </w:rPr>
        <w:t xml:space="preserve">(4) </w:t>
      </w:r>
      <w:r w:rsidRPr="00AB2A40">
        <w:rPr>
          <w:rFonts w:asciiTheme="majorHAnsi" w:hAnsiTheme="majorHAnsi"/>
        </w:rPr>
        <w:t>godine od dana sklapanja ugovora ili okvirnog sporazuma odnosno izdavanja narudžbenice.</w:t>
      </w:r>
    </w:p>
    <w:p w14:paraId="1F1A2F6D" w14:textId="318F97D8" w:rsidR="00AB2A40" w:rsidRPr="00AB2A40" w:rsidRDefault="00AB2A40" w:rsidP="00AB2A40">
      <w:pPr>
        <w:jc w:val="both"/>
        <w:rPr>
          <w:rFonts w:asciiTheme="majorHAnsi" w:hAnsiTheme="majorHAnsi"/>
        </w:rPr>
      </w:pPr>
      <w:r w:rsidRPr="00AB2A40">
        <w:rPr>
          <w:rFonts w:asciiTheme="majorHAnsi" w:hAnsiTheme="majorHAnsi"/>
        </w:rPr>
        <w:t>Ako je posebnim propisima o uredskom i arhivskom poslovanju, računovodstvu, poreznim obvezama, financijskom poslovanju ili drugim područjima propisan dulji rok čuvanja, primjenjuje se dulji rok.</w:t>
      </w:r>
    </w:p>
    <w:p w14:paraId="4A9A3C11" w14:textId="10667034" w:rsidR="00AB2A40" w:rsidRPr="00AB2A40" w:rsidRDefault="00AB2A40" w:rsidP="00AB2A40">
      <w:pPr>
        <w:jc w:val="both"/>
        <w:rPr>
          <w:rFonts w:asciiTheme="majorHAnsi" w:hAnsiTheme="majorHAnsi"/>
        </w:rPr>
      </w:pPr>
      <w:r w:rsidRPr="00AB2A40">
        <w:rPr>
          <w:rFonts w:asciiTheme="majorHAnsi" w:hAnsiTheme="majorHAnsi"/>
        </w:rPr>
        <w:t>Dokumentacija</w:t>
      </w:r>
      <w:r w:rsidR="00697CC7">
        <w:rPr>
          <w:rFonts w:asciiTheme="majorHAnsi" w:hAnsiTheme="majorHAnsi"/>
        </w:rPr>
        <w:t xml:space="preserve"> u predmetima jednostavne nabave koji se odnose</w:t>
      </w:r>
      <w:r w:rsidRPr="00AB2A40">
        <w:rPr>
          <w:rFonts w:asciiTheme="majorHAnsi" w:hAnsiTheme="majorHAnsi"/>
        </w:rPr>
        <w:t xml:space="preserve"> na nabavu financiranu ili sufinanciranu sredstvima Europske unije čuva se u roku određenom pravilima programa, ugovorom o financiranju ili drugim primjenjivim pravilima, ako je taj rok dulji od roka iz stavka 3. ovoga članka.</w:t>
      </w:r>
    </w:p>
    <w:p w14:paraId="19FF3F5B" w14:textId="3C9738AF" w:rsidR="00AB2A40" w:rsidRPr="00AB2A40" w:rsidRDefault="00697CC7" w:rsidP="00AB2A40">
      <w:pPr>
        <w:jc w:val="both"/>
        <w:rPr>
          <w:rFonts w:asciiTheme="majorHAnsi" w:hAnsiTheme="majorHAnsi"/>
        </w:rPr>
      </w:pPr>
      <w:r>
        <w:rPr>
          <w:rFonts w:asciiTheme="majorHAnsi" w:hAnsiTheme="majorHAnsi"/>
        </w:rPr>
        <w:t xml:space="preserve">Cjelokupan predmet </w:t>
      </w:r>
      <w:r w:rsidR="00AB2A40" w:rsidRPr="00AB2A40">
        <w:rPr>
          <w:rFonts w:asciiTheme="majorHAnsi" w:hAnsiTheme="majorHAnsi"/>
        </w:rPr>
        <w:t>se čuva na način kojim se osiguravaju njezina cjelovitost, vjerodostojnost, dostupnost i mogućnost naknadne provjere tijeka postupka.</w:t>
      </w:r>
    </w:p>
    <w:p w14:paraId="702E3E1A" w14:textId="77777777" w:rsidR="00AB2A40" w:rsidRPr="00AB2A40" w:rsidRDefault="00AB2A40" w:rsidP="00AB2A40">
      <w:pPr>
        <w:contextualSpacing/>
        <w:jc w:val="both"/>
        <w:rPr>
          <w:rFonts w:asciiTheme="majorHAnsi" w:hAnsiTheme="majorHAnsi"/>
          <w:b/>
          <w:bCs/>
        </w:rPr>
      </w:pPr>
      <w:r w:rsidRPr="00AB2A40">
        <w:rPr>
          <w:rFonts w:asciiTheme="majorHAnsi" w:hAnsiTheme="majorHAnsi"/>
          <w:b/>
          <w:bCs/>
        </w:rPr>
        <w:t>Prijelazne i završne odredbe</w:t>
      </w:r>
    </w:p>
    <w:p w14:paraId="3911668E" w14:textId="77777777" w:rsidR="00AB2A40" w:rsidRPr="006F6063" w:rsidRDefault="00AB2A40" w:rsidP="00AB2A40">
      <w:pPr>
        <w:contextualSpacing/>
        <w:jc w:val="center"/>
        <w:rPr>
          <w:rFonts w:asciiTheme="majorHAnsi" w:hAnsiTheme="majorHAnsi"/>
        </w:rPr>
      </w:pPr>
      <w:r w:rsidRPr="006F6063">
        <w:rPr>
          <w:rFonts w:asciiTheme="majorHAnsi" w:hAnsiTheme="majorHAnsi"/>
        </w:rPr>
        <w:t>Članak 30.</w:t>
      </w:r>
    </w:p>
    <w:p w14:paraId="41002299" w14:textId="218EC4DC" w:rsidR="00B243A8" w:rsidRDefault="00B243A8" w:rsidP="00AB2A40">
      <w:pPr>
        <w:jc w:val="both"/>
        <w:rPr>
          <w:rFonts w:asciiTheme="majorHAnsi" w:hAnsiTheme="majorHAnsi"/>
        </w:rPr>
      </w:pPr>
      <w:r>
        <w:rPr>
          <w:rFonts w:asciiTheme="majorHAnsi" w:hAnsiTheme="majorHAnsi"/>
        </w:rPr>
        <w:t>Na sve što nije regulirano ovim Pravilnikom, Naručit</w:t>
      </w:r>
      <w:r w:rsidR="00697CC7">
        <w:rPr>
          <w:rFonts w:asciiTheme="majorHAnsi" w:hAnsiTheme="majorHAnsi"/>
        </w:rPr>
        <w:t>e</w:t>
      </w:r>
      <w:r>
        <w:rPr>
          <w:rFonts w:asciiTheme="majorHAnsi" w:hAnsiTheme="majorHAnsi"/>
        </w:rPr>
        <w:t>lj na o</w:t>
      </w:r>
      <w:r w:rsidR="00697CC7">
        <w:rPr>
          <w:rFonts w:asciiTheme="majorHAnsi" w:hAnsiTheme="majorHAnsi"/>
        </w:rPr>
        <w:t xml:space="preserve">dgovarajući način primjenjuje </w:t>
      </w:r>
      <w:r>
        <w:rPr>
          <w:rFonts w:asciiTheme="majorHAnsi" w:hAnsiTheme="majorHAnsi"/>
        </w:rPr>
        <w:t>odredbe Zakona.</w:t>
      </w:r>
    </w:p>
    <w:p w14:paraId="1F712219" w14:textId="5E3F6485" w:rsidR="00AB2A40" w:rsidRPr="00AB2A40" w:rsidRDefault="00AB2A40" w:rsidP="00AB2A40">
      <w:pPr>
        <w:jc w:val="both"/>
        <w:rPr>
          <w:rFonts w:asciiTheme="majorHAnsi" w:hAnsiTheme="majorHAnsi"/>
        </w:rPr>
      </w:pPr>
      <w:r w:rsidRPr="00AB2A40">
        <w:rPr>
          <w:rFonts w:asciiTheme="majorHAnsi" w:hAnsiTheme="majorHAnsi"/>
        </w:rPr>
        <w:lastRenderedPageBreak/>
        <w:t>Ovaj Pravilnik primjenjuje se na postupke jednostavne nabave pokrenute od dana njegova stupanja na snagu.</w:t>
      </w:r>
    </w:p>
    <w:p w14:paraId="3DD2BE60" w14:textId="77777777" w:rsidR="00697CC7" w:rsidRDefault="00AB2A40" w:rsidP="00697CC7">
      <w:pPr>
        <w:jc w:val="both"/>
        <w:rPr>
          <w:rFonts w:asciiTheme="majorHAnsi" w:hAnsiTheme="majorHAnsi"/>
        </w:rPr>
      </w:pPr>
      <w:r w:rsidRPr="00AB2A40">
        <w:rPr>
          <w:rFonts w:asciiTheme="majorHAnsi" w:hAnsiTheme="majorHAnsi"/>
        </w:rPr>
        <w:t xml:space="preserve">Postupci jednostavne nabave pokrenuti prije stupanja na snagu ovoga Pravilnika dovršit će se prema odredbama </w:t>
      </w:r>
      <w:r w:rsidR="00B243A8">
        <w:rPr>
          <w:rFonts w:asciiTheme="majorHAnsi" w:hAnsiTheme="majorHAnsi"/>
        </w:rPr>
        <w:t>P</w:t>
      </w:r>
      <w:r w:rsidRPr="00AB2A40">
        <w:rPr>
          <w:rFonts w:asciiTheme="majorHAnsi" w:hAnsiTheme="majorHAnsi"/>
        </w:rPr>
        <w:t>ravilnika koji je bio na snazi u trenutku njihova pokretanja.</w:t>
      </w:r>
    </w:p>
    <w:p w14:paraId="38B74444" w14:textId="0E24C546" w:rsidR="00AB2A40" w:rsidRPr="006F6063" w:rsidRDefault="002C0733" w:rsidP="00697CC7">
      <w:pPr>
        <w:ind w:left="2832" w:firstLine="708"/>
        <w:jc w:val="both"/>
        <w:rPr>
          <w:rFonts w:asciiTheme="majorHAnsi" w:hAnsiTheme="majorHAnsi"/>
        </w:rPr>
      </w:pPr>
      <w:r w:rsidRPr="006F6063">
        <w:rPr>
          <w:rFonts w:asciiTheme="majorHAnsi" w:hAnsiTheme="majorHAnsi"/>
        </w:rPr>
        <w:t xml:space="preserve">          </w:t>
      </w:r>
      <w:r w:rsidR="00AB2A40" w:rsidRPr="006F6063">
        <w:rPr>
          <w:rFonts w:asciiTheme="majorHAnsi" w:hAnsiTheme="majorHAnsi"/>
        </w:rPr>
        <w:t>Članak 31.</w:t>
      </w:r>
    </w:p>
    <w:p w14:paraId="05D777FD" w14:textId="77777777" w:rsidR="00B243A8" w:rsidRPr="00AB2A40" w:rsidRDefault="00B243A8" w:rsidP="00B243A8">
      <w:pPr>
        <w:jc w:val="both"/>
        <w:rPr>
          <w:rFonts w:asciiTheme="majorHAnsi" w:hAnsiTheme="majorHAnsi"/>
        </w:rPr>
      </w:pPr>
      <w:r w:rsidRPr="00AB2A40">
        <w:rPr>
          <w:rFonts w:asciiTheme="majorHAnsi" w:hAnsiTheme="majorHAnsi"/>
        </w:rPr>
        <w:t xml:space="preserve">Ovaj Pravilnik stupa na snagu </w:t>
      </w:r>
      <w:r>
        <w:rPr>
          <w:rFonts w:asciiTheme="majorHAnsi" w:hAnsiTheme="majorHAnsi"/>
        </w:rPr>
        <w:t>0</w:t>
      </w:r>
      <w:r w:rsidRPr="00AB2A40">
        <w:rPr>
          <w:rFonts w:asciiTheme="majorHAnsi" w:hAnsiTheme="majorHAnsi"/>
        </w:rPr>
        <w:t>1. rujna 2026. godine.</w:t>
      </w:r>
    </w:p>
    <w:p w14:paraId="749CD194" w14:textId="2E8B3C5A" w:rsidR="00B243A8" w:rsidRPr="00AB2A40" w:rsidRDefault="00B243A8" w:rsidP="00B243A8">
      <w:pPr>
        <w:jc w:val="both"/>
        <w:rPr>
          <w:rFonts w:asciiTheme="majorHAnsi" w:hAnsiTheme="majorHAnsi"/>
        </w:rPr>
      </w:pPr>
      <w:r w:rsidRPr="00AB2A40">
        <w:rPr>
          <w:rFonts w:asciiTheme="majorHAnsi" w:hAnsiTheme="majorHAnsi"/>
        </w:rPr>
        <w:t xml:space="preserve">Ovaj Pravilnik objavit će se na </w:t>
      </w:r>
      <w:r>
        <w:rPr>
          <w:rFonts w:asciiTheme="majorHAnsi" w:hAnsiTheme="majorHAnsi"/>
        </w:rPr>
        <w:t xml:space="preserve">oglasnoj ploči i internetskim </w:t>
      </w:r>
      <w:r w:rsidRPr="00AB2A40">
        <w:rPr>
          <w:rFonts w:asciiTheme="majorHAnsi" w:hAnsiTheme="majorHAnsi"/>
        </w:rPr>
        <w:t xml:space="preserve">stranicama Doma zdravlja Koprivničko-križevačke županije te će se učiniti dostupnim u </w:t>
      </w:r>
      <w:r>
        <w:rPr>
          <w:rFonts w:asciiTheme="majorHAnsi" w:hAnsiTheme="majorHAnsi"/>
        </w:rPr>
        <w:t>EOJN RH.</w:t>
      </w:r>
    </w:p>
    <w:p w14:paraId="251442B5" w14:textId="3A6491E9" w:rsidR="00AB2A40" w:rsidRDefault="00AB2A40" w:rsidP="00AB2A40">
      <w:pPr>
        <w:jc w:val="both"/>
        <w:rPr>
          <w:rFonts w:asciiTheme="majorHAnsi" w:hAnsiTheme="majorHAnsi"/>
        </w:rPr>
      </w:pPr>
      <w:r w:rsidRPr="00AB2A40">
        <w:rPr>
          <w:rFonts w:asciiTheme="majorHAnsi" w:hAnsiTheme="majorHAnsi"/>
        </w:rPr>
        <w:t>Danom stupanja na snagu ovoga Pravilnika prestaje važiti Pravilnik o načinu provođenja postupaka jednostavne nabave KLASA: 406-02/24-01/23, URBROJ: 2137-88-04-24-1 od 29. listopada 2024. godine.</w:t>
      </w:r>
    </w:p>
    <w:p w14:paraId="2B5FBDE1" w14:textId="77777777" w:rsidR="006F6063" w:rsidRPr="00AB2A40" w:rsidRDefault="006F6063" w:rsidP="00AB2A40">
      <w:pPr>
        <w:jc w:val="both"/>
        <w:rPr>
          <w:rFonts w:asciiTheme="majorHAnsi" w:hAnsiTheme="majorHAnsi"/>
        </w:rPr>
      </w:pPr>
    </w:p>
    <w:p w14:paraId="0F9CA425" w14:textId="77777777" w:rsidR="00AB2A40" w:rsidRPr="00AB2A40" w:rsidRDefault="00AB2A40" w:rsidP="00AB2A40">
      <w:pPr>
        <w:spacing w:after="0"/>
        <w:jc w:val="both"/>
        <w:rPr>
          <w:rFonts w:asciiTheme="majorHAnsi" w:eastAsia="Calibri" w:hAnsiTheme="majorHAnsi" w:cs="Times New Roman"/>
          <w:bCs/>
        </w:rPr>
      </w:pPr>
      <w:r w:rsidRPr="00AB2A40">
        <w:rPr>
          <w:rFonts w:asciiTheme="majorHAnsi" w:eastAsia="Calibri" w:hAnsiTheme="majorHAnsi" w:cs="Times New Roman"/>
          <w:bCs/>
        </w:rPr>
        <w:t>KLASA: 406-02/26-01/45</w:t>
      </w:r>
    </w:p>
    <w:p w14:paraId="0751C835" w14:textId="77777777" w:rsidR="00AB2A40" w:rsidRPr="00AB2A40" w:rsidRDefault="00AB2A40" w:rsidP="00AB2A40">
      <w:pPr>
        <w:pStyle w:val="NoSpacing"/>
        <w:spacing w:line="276" w:lineRule="auto"/>
        <w:jc w:val="both"/>
        <w:rPr>
          <w:rFonts w:asciiTheme="majorHAnsi" w:hAnsiTheme="majorHAnsi" w:cs="Times New Roman"/>
          <w:sz w:val="24"/>
          <w:szCs w:val="24"/>
        </w:rPr>
      </w:pPr>
      <w:r w:rsidRPr="00AB2A40">
        <w:rPr>
          <w:rFonts w:asciiTheme="majorHAnsi" w:hAnsiTheme="majorHAnsi" w:cs="Times New Roman"/>
          <w:sz w:val="24"/>
          <w:szCs w:val="24"/>
        </w:rPr>
        <w:t>URBROJ: 2137-88-01-26-1</w:t>
      </w:r>
    </w:p>
    <w:p w14:paraId="677A4589" w14:textId="2954B01B" w:rsidR="00AB2A40" w:rsidRPr="00AB2A40" w:rsidRDefault="00697CC7" w:rsidP="00AB2A40">
      <w:pPr>
        <w:pStyle w:val="NoSpacing"/>
        <w:spacing w:line="276" w:lineRule="auto"/>
        <w:jc w:val="both"/>
        <w:rPr>
          <w:rFonts w:asciiTheme="majorHAnsi" w:hAnsiTheme="majorHAnsi" w:cs="Times New Roman"/>
          <w:sz w:val="24"/>
          <w:szCs w:val="24"/>
        </w:rPr>
      </w:pPr>
      <w:r>
        <w:rPr>
          <w:rFonts w:asciiTheme="majorHAnsi" w:hAnsiTheme="majorHAnsi" w:cs="Times New Roman"/>
          <w:sz w:val="24"/>
          <w:szCs w:val="24"/>
        </w:rPr>
        <w:t>Koprivnica, 23</w:t>
      </w:r>
      <w:r w:rsidR="00AB2A40" w:rsidRPr="00AB2A40">
        <w:rPr>
          <w:rFonts w:asciiTheme="majorHAnsi" w:hAnsiTheme="majorHAnsi" w:cs="Times New Roman"/>
          <w:sz w:val="24"/>
          <w:szCs w:val="24"/>
        </w:rPr>
        <w:t xml:space="preserve">. srpnja 2026. </w:t>
      </w:r>
    </w:p>
    <w:p w14:paraId="58CA8005" w14:textId="5FBFB426" w:rsidR="00AB2A40" w:rsidRPr="00AB2A40" w:rsidRDefault="00AB2A40" w:rsidP="00AB2A40">
      <w:pPr>
        <w:pStyle w:val="NoSpacing"/>
        <w:spacing w:line="276" w:lineRule="auto"/>
        <w:ind w:left="3540" w:firstLine="708"/>
        <w:jc w:val="both"/>
        <w:rPr>
          <w:rFonts w:asciiTheme="majorHAnsi" w:hAnsiTheme="majorHAnsi" w:cs="Times New Roman"/>
          <w:sz w:val="24"/>
          <w:szCs w:val="24"/>
        </w:rPr>
      </w:pPr>
      <w:r w:rsidRPr="00AB2A40">
        <w:rPr>
          <w:rFonts w:asciiTheme="majorHAnsi" w:eastAsia="Calibri" w:hAnsiTheme="majorHAnsi" w:cs="Times New Roman"/>
          <w:b/>
          <w:sz w:val="24"/>
          <w:szCs w:val="24"/>
        </w:rPr>
        <w:tab/>
        <w:t xml:space="preserve">                    </w:t>
      </w:r>
      <w:r w:rsidRPr="00AB2A40">
        <w:rPr>
          <w:rFonts w:asciiTheme="majorHAnsi" w:hAnsiTheme="majorHAnsi" w:cs="Times New Roman"/>
          <w:sz w:val="24"/>
          <w:szCs w:val="24"/>
        </w:rPr>
        <w:t>PREDSJEDNICA</w:t>
      </w:r>
    </w:p>
    <w:p w14:paraId="6B9E2531" w14:textId="3B565A7A" w:rsidR="00AB2A40" w:rsidRPr="00AB2A40" w:rsidRDefault="00697CC7" w:rsidP="00AB2A40">
      <w:pPr>
        <w:pStyle w:val="NoSpacing"/>
        <w:spacing w:line="276" w:lineRule="auto"/>
        <w:ind w:left="3540" w:firstLine="708"/>
        <w:jc w:val="both"/>
        <w:rPr>
          <w:rFonts w:asciiTheme="majorHAnsi" w:hAnsiTheme="majorHAnsi" w:cs="Times New Roman"/>
          <w:sz w:val="24"/>
          <w:szCs w:val="24"/>
        </w:rPr>
      </w:pPr>
      <w:r>
        <w:rPr>
          <w:rFonts w:asciiTheme="majorHAnsi" w:hAnsiTheme="majorHAnsi" w:cs="Times New Roman"/>
          <w:sz w:val="24"/>
          <w:szCs w:val="24"/>
        </w:rPr>
        <w:tab/>
        <w:t xml:space="preserve">   </w:t>
      </w:r>
      <w:r w:rsidR="00AB2A40" w:rsidRPr="00AB2A40">
        <w:rPr>
          <w:rFonts w:asciiTheme="majorHAnsi" w:hAnsiTheme="majorHAnsi" w:cs="Times New Roman"/>
          <w:sz w:val="24"/>
          <w:szCs w:val="24"/>
        </w:rPr>
        <w:t xml:space="preserve">         Dubravka Kardaš, dipl.iur  </w:t>
      </w:r>
    </w:p>
    <w:p w14:paraId="509B6CF1" w14:textId="219B141D" w:rsidR="00AB2A40" w:rsidRPr="00AB2A40" w:rsidRDefault="00AB2A40" w:rsidP="006F6063">
      <w:pPr>
        <w:pStyle w:val="NoSpacing"/>
        <w:spacing w:line="276" w:lineRule="auto"/>
        <w:ind w:left="3540" w:firstLine="708"/>
        <w:jc w:val="both"/>
        <w:rPr>
          <w:rFonts w:asciiTheme="majorHAnsi" w:eastAsia="Calibri" w:hAnsiTheme="majorHAnsi" w:cs="Times New Roman"/>
          <w:b/>
        </w:rPr>
      </w:pPr>
      <w:r w:rsidRPr="00AB2A40">
        <w:rPr>
          <w:rFonts w:asciiTheme="majorHAnsi" w:hAnsiTheme="majorHAnsi" w:cs="Times New Roman"/>
          <w:sz w:val="24"/>
          <w:szCs w:val="24"/>
        </w:rPr>
        <w:t xml:space="preserve"> </w:t>
      </w:r>
      <w:r w:rsidR="006F6063">
        <w:rPr>
          <w:rFonts w:asciiTheme="majorHAnsi" w:hAnsiTheme="majorHAnsi" w:cs="Times New Roman"/>
          <w:sz w:val="24"/>
          <w:szCs w:val="24"/>
        </w:rPr>
        <w:t xml:space="preserve">   </w:t>
      </w:r>
      <w:r w:rsidR="00697CC7">
        <w:rPr>
          <w:rFonts w:asciiTheme="majorHAnsi" w:eastAsia="Calibri" w:hAnsiTheme="majorHAnsi" w:cs="Times New Roman"/>
          <w:b/>
        </w:rPr>
        <w:tab/>
        <w:t xml:space="preserve">             </w:t>
      </w:r>
      <w:r w:rsidRPr="00AB2A40">
        <w:rPr>
          <w:rFonts w:asciiTheme="majorHAnsi" w:eastAsia="Calibri" w:hAnsiTheme="majorHAnsi" w:cs="Times New Roman"/>
          <w:b/>
        </w:rPr>
        <w:t xml:space="preserve"> </w:t>
      </w:r>
      <w:r w:rsidR="006F6063">
        <w:rPr>
          <w:rFonts w:asciiTheme="majorHAnsi" w:eastAsia="Calibri" w:hAnsiTheme="majorHAnsi" w:cs="Times New Roman"/>
          <w:b/>
        </w:rPr>
        <w:t xml:space="preserve">    </w:t>
      </w:r>
      <w:r w:rsidRPr="00AB2A40">
        <w:rPr>
          <w:rFonts w:asciiTheme="majorHAnsi" w:eastAsia="Calibri" w:hAnsiTheme="majorHAnsi" w:cs="Times New Roman"/>
          <w:b/>
        </w:rPr>
        <w:t>___________________</w:t>
      </w:r>
    </w:p>
    <w:p w14:paraId="75AF3B1B" w14:textId="77777777" w:rsidR="00AB2A40" w:rsidRPr="00AB2A40" w:rsidRDefault="00AB2A40" w:rsidP="00AB2A40">
      <w:pPr>
        <w:spacing w:after="0"/>
        <w:jc w:val="both"/>
        <w:rPr>
          <w:rFonts w:asciiTheme="majorHAnsi" w:eastAsia="Calibri" w:hAnsiTheme="majorHAnsi" w:cs="Times New Roman"/>
          <w:b/>
        </w:rPr>
      </w:pPr>
    </w:p>
    <w:p w14:paraId="5E7B67AE" w14:textId="77777777" w:rsidR="00AB2A40" w:rsidRPr="00AB2A40" w:rsidRDefault="00AB2A40" w:rsidP="00AB2A40">
      <w:pPr>
        <w:spacing w:after="0"/>
        <w:jc w:val="both"/>
        <w:rPr>
          <w:rFonts w:asciiTheme="majorHAnsi" w:eastAsia="Calibri" w:hAnsiTheme="majorHAnsi" w:cs="Times New Roman"/>
          <w:b/>
        </w:rPr>
      </w:pPr>
    </w:p>
    <w:p w14:paraId="3F455534" w14:textId="77777777" w:rsidR="00AB2A40" w:rsidRPr="00AB2A40" w:rsidRDefault="00AB2A40" w:rsidP="00AB2A40">
      <w:pPr>
        <w:spacing w:after="0"/>
        <w:jc w:val="both"/>
        <w:rPr>
          <w:rFonts w:asciiTheme="majorHAnsi" w:eastAsia="Calibri" w:hAnsiTheme="majorHAnsi" w:cs="Times New Roman"/>
          <w:b/>
        </w:rPr>
      </w:pPr>
    </w:p>
    <w:p w14:paraId="4987903C" w14:textId="7070A806" w:rsidR="00AB2A40" w:rsidRPr="00AB2A40" w:rsidRDefault="00AB2A40" w:rsidP="00AB2A40">
      <w:pPr>
        <w:pStyle w:val="NoSpacing"/>
        <w:spacing w:line="276" w:lineRule="auto"/>
        <w:jc w:val="both"/>
        <w:rPr>
          <w:rFonts w:asciiTheme="majorHAnsi" w:hAnsiTheme="majorHAnsi" w:cs="Times New Roman"/>
          <w:sz w:val="24"/>
          <w:szCs w:val="24"/>
        </w:rPr>
      </w:pPr>
      <w:r w:rsidRPr="00AB2A40">
        <w:rPr>
          <w:rFonts w:asciiTheme="majorHAnsi" w:hAnsiTheme="majorHAnsi" w:cs="Times New Roman"/>
          <w:sz w:val="24"/>
          <w:szCs w:val="24"/>
        </w:rPr>
        <w:tab/>
        <w:t>Potvrđuje se da je ovaj Pravilnik objavljen na oglasnoj ploči Doma zdravlja Koprivničko-križevačke županije, Koprivnica, Trg Dr. Tomislava Bardeka</w:t>
      </w:r>
      <w:r w:rsidR="00697CC7">
        <w:rPr>
          <w:rFonts w:asciiTheme="majorHAnsi" w:hAnsiTheme="majorHAnsi" w:cs="Times New Roman"/>
          <w:sz w:val="24"/>
          <w:szCs w:val="24"/>
        </w:rPr>
        <w:t xml:space="preserve"> 10, </w:t>
      </w:r>
      <w:r w:rsidRPr="00AB2A40">
        <w:rPr>
          <w:rFonts w:asciiTheme="majorHAnsi" w:hAnsiTheme="majorHAnsi" w:cs="Times New Roman"/>
          <w:sz w:val="24"/>
          <w:szCs w:val="24"/>
        </w:rPr>
        <w:t xml:space="preserve">dana </w:t>
      </w:r>
      <w:r w:rsidR="00697CC7">
        <w:rPr>
          <w:rFonts w:asciiTheme="majorHAnsi" w:hAnsiTheme="majorHAnsi" w:cs="Times New Roman"/>
          <w:sz w:val="24"/>
          <w:szCs w:val="24"/>
        </w:rPr>
        <w:t>23</w:t>
      </w:r>
      <w:r w:rsidRPr="00AB2A40">
        <w:rPr>
          <w:rFonts w:asciiTheme="majorHAnsi" w:hAnsiTheme="majorHAnsi" w:cs="Times New Roman"/>
          <w:sz w:val="24"/>
          <w:szCs w:val="24"/>
        </w:rPr>
        <w:t xml:space="preserve">. </w:t>
      </w:r>
      <w:r w:rsidR="00B243A8">
        <w:rPr>
          <w:rFonts w:asciiTheme="majorHAnsi" w:hAnsiTheme="majorHAnsi" w:cs="Times New Roman"/>
          <w:sz w:val="24"/>
          <w:szCs w:val="24"/>
        </w:rPr>
        <w:t xml:space="preserve">srpnja </w:t>
      </w:r>
      <w:r w:rsidRPr="00AB2A40">
        <w:rPr>
          <w:rFonts w:asciiTheme="majorHAnsi" w:hAnsiTheme="majorHAnsi" w:cs="Times New Roman"/>
          <w:sz w:val="24"/>
          <w:szCs w:val="24"/>
        </w:rPr>
        <w:t>2026. godine.</w:t>
      </w:r>
    </w:p>
    <w:p w14:paraId="43E016AC" w14:textId="77777777" w:rsidR="00AB2A40" w:rsidRPr="00AB2A40" w:rsidRDefault="00AB2A40" w:rsidP="00AB2A40">
      <w:pPr>
        <w:pStyle w:val="NoSpacing"/>
        <w:spacing w:line="276" w:lineRule="auto"/>
        <w:jc w:val="both"/>
        <w:rPr>
          <w:rFonts w:asciiTheme="majorHAnsi" w:hAnsiTheme="majorHAnsi" w:cs="Times New Roman"/>
          <w:sz w:val="24"/>
          <w:szCs w:val="24"/>
        </w:rPr>
      </w:pPr>
    </w:p>
    <w:p w14:paraId="06D28B98" w14:textId="39D5F35C" w:rsidR="00AB2A40" w:rsidRPr="00AB2A40" w:rsidRDefault="00697CC7" w:rsidP="00AB2A40">
      <w:pPr>
        <w:pStyle w:val="NoSpacing"/>
        <w:spacing w:line="276" w:lineRule="auto"/>
        <w:jc w:val="both"/>
        <w:rPr>
          <w:rFonts w:asciiTheme="majorHAnsi" w:hAnsiTheme="majorHAnsi" w:cs="Times New Roman"/>
          <w:sz w:val="24"/>
          <w:szCs w:val="24"/>
        </w:rPr>
      </w:pPr>
      <w:r>
        <w:rPr>
          <w:rFonts w:asciiTheme="majorHAnsi" w:hAnsiTheme="majorHAnsi" w:cs="Times New Roman"/>
          <w:sz w:val="24"/>
          <w:szCs w:val="24"/>
        </w:rPr>
        <w:tab/>
      </w:r>
      <w:r>
        <w:rPr>
          <w:rFonts w:asciiTheme="majorHAnsi" w:hAnsiTheme="majorHAnsi" w:cs="Times New Roman"/>
          <w:sz w:val="24"/>
          <w:szCs w:val="24"/>
        </w:rPr>
        <w:tab/>
      </w:r>
      <w:r>
        <w:rPr>
          <w:rFonts w:asciiTheme="majorHAnsi" w:hAnsiTheme="majorHAnsi" w:cs="Times New Roman"/>
          <w:sz w:val="24"/>
          <w:szCs w:val="24"/>
        </w:rPr>
        <w:tab/>
      </w:r>
      <w:r>
        <w:rPr>
          <w:rFonts w:asciiTheme="majorHAnsi" w:hAnsiTheme="majorHAnsi" w:cs="Times New Roman"/>
          <w:sz w:val="24"/>
          <w:szCs w:val="24"/>
        </w:rPr>
        <w:tab/>
      </w:r>
      <w:r>
        <w:rPr>
          <w:rFonts w:asciiTheme="majorHAnsi" w:hAnsiTheme="majorHAnsi" w:cs="Times New Roman"/>
          <w:sz w:val="24"/>
          <w:szCs w:val="24"/>
        </w:rPr>
        <w:tab/>
      </w:r>
      <w:r>
        <w:rPr>
          <w:rFonts w:asciiTheme="majorHAnsi" w:hAnsiTheme="majorHAnsi" w:cs="Times New Roman"/>
          <w:sz w:val="24"/>
          <w:szCs w:val="24"/>
        </w:rPr>
        <w:tab/>
        <w:t xml:space="preserve">              </w:t>
      </w:r>
      <w:r w:rsidR="00AB2A40" w:rsidRPr="00AB2A40">
        <w:rPr>
          <w:rFonts w:asciiTheme="majorHAnsi" w:hAnsiTheme="majorHAnsi" w:cs="Times New Roman"/>
          <w:sz w:val="24"/>
          <w:szCs w:val="24"/>
        </w:rPr>
        <w:t xml:space="preserve"> </w:t>
      </w:r>
      <w:r w:rsidR="00520E0E">
        <w:rPr>
          <w:rFonts w:asciiTheme="majorHAnsi" w:hAnsiTheme="majorHAnsi" w:cs="Times New Roman"/>
          <w:sz w:val="24"/>
          <w:szCs w:val="24"/>
        </w:rPr>
        <w:t xml:space="preserve">    </w:t>
      </w:r>
      <w:r>
        <w:rPr>
          <w:rFonts w:asciiTheme="majorHAnsi" w:hAnsiTheme="majorHAnsi" w:cs="Times New Roman"/>
          <w:sz w:val="24"/>
          <w:szCs w:val="24"/>
        </w:rPr>
        <w:t xml:space="preserve">      </w:t>
      </w:r>
      <w:r w:rsidR="00AB2A40" w:rsidRPr="00AB2A40">
        <w:rPr>
          <w:rFonts w:asciiTheme="majorHAnsi" w:hAnsiTheme="majorHAnsi" w:cs="Times New Roman"/>
          <w:sz w:val="24"/>
          <w:szCs w:val="24"/>
        </w:rPr>
        <w:t xml:space="preserve"> </w:t>
      </w:r>
      <w:r w:rsidR="002C0733">
        <w:rPr>
          <w:rFonts w:asciiTheme="majorHAnsi" w:hAnsiTheme="majorHAnsi" w:cs="Times New Roman"/>
          <w:sz w:val="24"/>
          <w:szCs w:val="24"/>
        </w:rPr>
        <w:t xml:space="preserve">    </w:t>
      </w:r>
      <w:r w:rsidR="006F6063">
        <w:rPr>
          <w:rFonts w:asciiTheme="majorHAnsi" w:hAnsiTheme="majorHAnsi" w:cs="Times New Roman"/>
          <w:sz w:val="24"/>
          <w:szCs w:val="24"/>
        </w:rPr>
        <w:t xml:space="preserve">     </w:t>
      </w:r>
      <w:r w:rsidR="009E0D37">
        <w:rPr>
          <w:rFonts w:asciiTheme="majorHAnsi" w:hAnsiTheme="majorHAnsi" w:cs="Times New Roman"/>
          <w:sz w:val="24"/>
          <w:szCs w:val="24"/>
        </w:rPr>
        <w:t xml:space="preserve"> </w:t>
      </w:r>
      <w:r w:rsidR="00AB2A40" w:rsidRPr="00AB2A40">
        <w:rPr>
          <w:rFonts w:asciiTheme="majorHAnsi" w:hAnsiTheme="majorHAnsi" w:cs="Times New Roman"/>
          <w:sz w:val="24"/>
          <w:szCs w:val="24"/>
        </w:rPr>
        <w:t>RAVNATELJICA</w:t>
      </w:r>
    </w:p>
    <w:p w14:paraId="56420828" w14:textId="2944CC8D" w:rsidR="00AB2A40" w:rsidRPr="002A1A1C" w:rsidRDefault="00AB2A40" w:rsidP="00AB2A40">
      <w:pPr>
        <w:spacing w:after="0"/>
        <w:jc w:val="both"/>
        <w:rPr>
          <w:rFonts w:asciiTheme="majorHAnsi" w:eastAsia="Times New Roman" w:hAnsiTheme="majorHAnsi" w:cs="Times New Roman"/>
        </w:rPr>
      </w:pPr>
      <w:r w:rsidRPr="002A1A1C">
        <w:rPr>
          <w:rFonts w:asciiTheme="majorHAnsi" w:eastAsia="Times New Roman" w:hAnsiTheme="majorHAnsi" w:cs="Times New Roman"/>
        </w:rPr>
        <w:tab/>
      </w:r>
      <w:r w:rsidRPr="002A1A1C">
        <w:rPr>
          <w:rFonts w:asciiTheme="majorHAnsi" w:eastAsia="Times New Roman" w:hAnsiTheme="majorHAnsi" w:cs="Times New Roman"/>
        </w:rPr>
        <w:tab/>
      </w:r>
      <w:r w:rsidRPr="002A1A1C">
        <w:rPr>
          <w:rFonts w:asciiTheme="majorHAnsi" w:eastAsia="Times New Roman" w:hAnsiTheme="majorHAnsi" w:cs="Times New Roman"/>
        </w:rPr>
        <w:tab/>
      </w:r>
      <w:r w:rsidRPr="002A1A1C">
        <w:rPr>
          <w:rFonts w:asciiTheme="majorHAnsi" w:eastAsia="Times New Roman" w:hAnsiTheme="majorHAnsi" w:cs="Times New Roman"/>
        </w:rPr>
        <w:tab/>
      </w:r>
      <w:r w:rsidRPr="002A1A1C">
        <w:rPr>
          <w:rFonts w:asciiTheme="majorHAnsi" w:eastAsia="Times New Roman" w:hAnsiTheme="majorHAnsi" w:cs="Times New Roman"/>
        </w:rPr>
        <w:tab/>
      </w:r>
      <w:r w:rsidRPr="002A1A1C">
        <w:rPr>
          <w:rFonts w:asciiTheme="majorHAnsi" w:eastAsia="Times New Roman" w:hAnsiTheme="majorHAnsi" w:cs="Times New Roman"/>
        </w:rPr>
        <w:tab/>
        <w:t xml:space="preserve">      </w:t>
      </w:r>
      <w:r w:rsidR="00697CC7">
        <w:rPr>
          <w:rFonts w:asciiTheme="majorHAnsi" w:eastAsia="Times New Roman" w:hAnsiTheme="majorHAnsi" w:cs="Times New Roman"/>
        </w:rPr>
        <w:t xml:space="preserve">   </w:t>
      </w:r>
      <w:r w:rsidR="006F6063">
        <w:rPr>
          <w:rFonts w:asciiTheme="majorHAnsi" w:eastAsia="Times New Roman" w:hAnsiTheme="majorHAnsi" w:cs="Times New Roman"/>
        </w:rPr>
        <w:t xml:space="preserve">      </w:t>
      </w:r>
      <w:r w:rsidRPr="002A1A1C">
        <w:rPr>
          <w:rFonts w:asciiTheme="majorHAnsi" w:eastAsia="Times New Roman" w:hAnsiTheme="majorHAnsi" w:cs="Times New Roman"/>
        </w:rPr>
        <w:t xml:space="preserve"> Željka Fruk, </w:t>
      </w:r>
      <w:r w:rsidRPr="00AB2A40">
        <w:rPr>
          <w:rFonts w:asciiTheme="majorHAnsi" w:eastAsia="Times New Roman" w:hAnsiTheme="majorHAnsi" w:cs="Times New Roman"/>
        </w:rPr>
        <w:t>univ.mag.oec., spec.oec.</w:t>
      </w:r>
    </w:p>
    <w:p w14:paraId="2DDDD888" w14:textId="2FBF2582" w:rsidR="00AB2A40" w:rsidRDefault="00AB2A40" w:rsidP="00AB2A40">
      <w:pPr>
        <w:spacing w:after="0"/>
        <w:jc w:val="both"/>
        <w:rPr>
          <w:rFonts w:asciiTheme="majorHAnsi" w:eastAsia="Times New Roman" w:hAnsiTheme="majorHAnsi" w:cs="Times New Roman"/>
          <w:lang w:val="en-GB"/>
        </w:rPr>
      </w:pPr>
      <w:r w:rsidRPr="002A1A1C">
        <w:rPr>
          <w:rFonts w:asciiTheme="majorHAnsi" w:eastAsia="Times New Roman" w:hAnsiTheme="majorHAnsi" w:cs="Times New Roman"/>
        </w:rPr>
        <w:tab/>
      </w:r>
      <w:r w:rsidRPr="002A1A1C">
        <w:rPr>
          <w:rFonts w:asciiTheme="majorHAnsi" w:eastAsia="Times New Roman" w:hAnsiTheme="majorHAnsi" w:cs="Times New Roman"/>
        </w:rPr>
        <w:tab/>
      </w:r>
      <w:r w:rsidRPr="002A1A1C">
        <w:rPr>
          <w:rFonts w:asciiTheme="majorHAnsi" w:eastAsia="Times New Roman" w:hAnsiTheme="majorHAnsi" w:cs="Times New Roman"/>
        </w:rPr>
        <w:tab/>
      </w:r>
      <w:r w:rsidRPr="002A1A1C">
        <w:rPr>
          <w:rFonts w:asciiTheme="majorHAnsi" w:eastAsia="Times New Roman" w:hAnsiTheme="majorHAnsi" w:cs="Times New Roman"/>
        </w:rPr>
        <w:tab/>
      </w:r>
      <w:r w:rsidRPr="002A1A1C">
        <w:rPr>
          <w:rFonts w:asciiTheme="majorHAnsi" w:eastAsia="Times New Roman" w:hAnsiTheme="majorHAnsi" w:cs="Times New Roman"/>
        </w:rPr>
        <w:tab/>
      </w:r>
      <w:r w:rsidRPr="002A1A1C">
        <w:rPr>
          <w:rFonts w:asciiTheme="majorHAnsi" w:eastAsia="Times New Roman" w:hAnsiTheme="majorHAnsi" w:cs="Times New Roman"/>
        </w:rPr>
        <w:tab/>
      </w:r>
      <w:r w:rsidRPr="002A1A1C">
        <w:rPr>
          <w:rFonts w:asciiTheme="majorHAnsi" w:eastAsia="Times New Roman" w:hAnsiTheme="majorHAnsi" w:cs="Times New Roman"/>
        </w:rPr>
        <w:tab/>
      </w:r>
      <w:r w:rsidR="006F6063">
        <w:rPr>
          <w:rFonts w:asciiTheme="majorHAnsi" w:eastAsia="Times New Roman" w:hAnsiTheme="majorHAnsi" w:cs="Times New Roman"/>
        </w:rPr>
        <w:t xml:space="preserve">   </w:t>
      </w:r>
      <w:r w:rsidRPr="00AB2A40">
        <w:rPr>
          <w:rFonts w:asciiTheme="majorHAnsi" w:eastAsia="Times New Roman" w:hAnsiTheme="majorHAnsi" w:cs="Times New Roman"/>
          <w:lang w:val="en-GB"/>
        </w:rPr>
        <w:t>____________________________</w:t>
      </w:r>
    </w:p>
    <w:p w14:paraId="725D69C1" w14:textId="77777777" w:rsidR="00B243A8" w:rsidRPr="00AB2A40" w:rsidRDefault="00B243A8" w:rsidP="00AB2A40">
      <w:pPr>
        <w:spacing w:after="0"/>
        <w:jc w:val="both"/>
        <w:rPr>
          <w:rFonts w:asciiTheme="majorHAnsi" w:eastAsia="Times New Roman" w:hAnsiTheme="majorHAnsi" w:cs="Times New Roman"/>
          <w:lang w:val="en-GB"/>
        </w:rPr>
      </w:pPr>
    </w:p>
    <w:p w14:paraId="32C8A336" w14:textId="77777777" w:rsidR="00AB2A40" w:rsidRPr="00AB2A40" w:rsidRDefault="00AB2A40" w:rsidP="00AB2A40">
      <w:pPr>
        <w:spacing w:after="0"/>
        <w:jc w:val="both"/>
        <w:rPr>
          <w:rFonts w:asciiTheme="majorHAnsi" w:eastAsia="Times New Roman" w:hAnsiTheme="majorHAnsi" w:cs="Arial"/>
          <w:lang w:val="en-GB"/>
        </w:rPr>
      </w:pPr>
      <w:r w:rsidRPr="00AB2A40">
        <w:rPr>
          <w:rFonts w:asciiTheme="majorHAnsi" w:eastAsia="Times New Roman" w:hAnsiTheme="majorHAnsi" w:cs="Arial"/>
          <w:bCs/>
          <w:lang w:val="en-GB"/>
        </w:rPr>
        <w:t xml:space="preserve">     </w:t>
      </w:r>
    </w:p>
    <w:p w14:paraId="581CA3E1" w14:textId="77777777" w:rsidR="005D7DF4" w:rsidRPr="00AB2A40" w:rsidRDefault="005D7DF4" w:rsidP="00AB2A40">
      <w:pPr>
        <w:jc w:val="both"/>
        <w:rPr>
          <w:rFonts w:asciiTheme="majorHAnsi" w:hAnsiTheme="majorHAnsi"/>
        </w:rPr>
      </w:pPr>
    </w:p>
    <w:sectPr w:rsidR="005D7DF4" w:rsidRPr="00AB2A40" w:rsidSect="006F6063">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FB350" w14:textId="77777777" w:rsidR="00BF0506" w:rsidRDefault="00BF0506" w:rsidP="002C0733">
      <w:pPr>
        <w:spacing w:after="0" w:line="240" w:lineRule="auto"/>
      </w:pPr>
      <w:r>
        <w:separator/>
      </w:r>
    </w:p>
  </w:endnote>
  <w:endnote w:type="continuationSeparator" w:id="0">
    <w:p w14:paraId="2BEBC705" w14:textId="77777777" w:rsidR="00BF0506" w:rsidRDefault="00BF0506" w:rsidP="002C0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58012"/>
      <w:docPartObj>
        <w:docPartGallery w:val="Page Numbers (Bottom of Page)"/>
        <w:docPartUnique/>
      </w:docPartObj>
    </w:sdtPr>
    <w:sdtContent>
      <w:p w14:paraId="1F1023C9" w14:textId="6ADCF1FC" w:rsidR="002C0733" w:rsidRDefault="002C0733">
        <w:pPr>
          <w:pStyle w:val="Footer"/>
          <w:jc w:val="right"/>
        </w:pPr>
        <w:r>
          <w:fldChar w:fldCharType="begin"/>
        </w:r>
        <w:r>
          <w:instrText>PAGE   \* MERGEFORMAT</w:instrText>
        </w:r>
        <w:r>
          <w:fldChar w:fldCharType="separate"/>
        </w:r>
        <w:r>
          <w:t>2</w:t>
        </w:r>
        <w:r>
          <w:fldChar w:fldCharType="end"/>
        </w:r>
      </w:p>
    </w:sdtContent>
  </w:sdt>
  <w:p w14:paraId="7C9BFDD5" w14:textId="77777777" w:rsidR="002C0733" w:rsidRDefault="002C0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2CE74" w14:textId="77777777" w:rsidR="00BF0506" w:rsidRDefault="00BF0506" w:rsidP="002C0733">
      <w:pPr>
        <w:spacing w:after="0" w:line="240" w:lineRule="auto"/>
      </w:pPr>
      <w:r>
        <w:separator/>
      </w:r>
    </w:p>
  </w:footnote>
  <w:footnote w:type="continuationSeparator" w:id="0">
    <w:p w14:paraId="39EFB0B8" w14:textId="77777777" w:rsidR="00BF0506" w:rsidRDefault="00BF0506" w:rsidP="002C0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261A"/>
    <w:multiLevelType w:val="multilevel"/>
    <w:tmpl w:val="FC18B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D3BB9"/>
    <w:multiLevelType w:val="multilevel"/>
    <w:tmpl w:val="C98EF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62987"/>
    <w:multiLevelType w:val="multilevel"/>
    <w:tmpl w:val="D9401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B72D94"/>
    <w:multiLevelType w:val="multilevel"/>
    <w:tmpl w:val="6E120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723079"/>
    <w:multiLevelType w:val="multilevel"/>
    <w:tmpl w:val="7A6E6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F207EF"/>
    <w:multiLevelType w:val="multilevel"/>
    <w:tmpl w:val="33083D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BD5C80"/>
    <w:multiLevelType w:val="multilevel"/>
    <w:tmpl w:val="C7743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FC57DE"/>
    <w:multiLevelType w:val="multilevel"/>
    <w:tmpl w:val="2E108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A2048C"/>
    <w:multiLevelType w:val="multilevel"/>
    <w:tmpl w:val="30AC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7655D6"/>
    <w:multiLevelType w:val="multilevel"/>
    <w:tmpl w:val="8B54A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873AD1"/>
    <w:multiLevelType w:val="multilevel"/>
    <w:tmpl w:val="44C21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B67136"/>
    <w:multiLevelType w:val="multilevel"/>
    <w:tmpl w:val="EF68E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BB6894"/>
    <w:multiLevelType w:val="multilevel"/>
    <w:tmpl w:val="62BA1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FC7AB2"/>
    <w:multiLevelType w:val="multilevel"/>
    <w:tmpl w:val="8334D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C72D09"/>
    <w:multiLevelType w:val="multilevel"/>
    <w:tmpl w:val="CE0C4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131D78"/>
    <w:multiLevelType w:val="multilevel"/>
    <w:tmpl w:val="6E6CB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DF1CB8"/>
    <w:multiLevelType w:val="multilevel"/>
    <w:tmpl w:val="D4844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CC005E"/>
    <w:multiLevelType w:val="multilevel"/>
    <w:tmpl w:val="688E83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4B1D13"/>
    <w:multiLevelType w:val="multilevel"/>
    <w:tmpl w:val="26363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736B88"/>
    <w:multiLevelType w:val="multilevel"/>
    <w:tmpl w:val="11B49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6D6245"/>
    <w:multiLevelType w:val="multilevel"/>
    <w:tmpl w:val="914EF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9A6947"/>
    <w:multiLevelType w:val="multilevel"/>
    <w:tmpl w:val="3C44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D402F8"/>
    <w:multiLevelType w:val="multilevel"/>
    <w:tmpl w:val="151AD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E3605D"/>
    <w:multiLevelType w:val="multilevel"/>
    <w:tmpl w:val="4E00E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AD7671"/>
    <w:multiLevelType w:val="multilevel"/>
    <w:tmpl w:val="4A3E9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2145146">
    <w:abstractNumId w:val="2"/>
  </w:num>
  <w:num w:numId="2" w16cid:durableId="696390915">
    <w:abstractNumId w:val="16"/>
  </w:num>
  <w:num w:numId="3" w16cid:durableId="973948320">
    <w:abstractNumId w:val="6"/>
  </w:num>
  <w:num w:numId="4" w16cid:durableId="1539395939">
    <w:abstractNumId w:val="17"/>
  </w:num>
  <w:num w:numId="5" w16cid:durableId="92096047">
    <w:abstractNumId w:val="13"/>
  </w:num>
  <w:num w:numId="6" w16cid:durableId="1938560708">
    <w:abstractNumId w:val="14"/>
  </w:num>
  <w:num w:numId="7" w16cid:durableId="1396199859">
    <w:abstractNumId w:val="5"/>
  </w:num>
  <w:num w:numId="8" w16cid:durableId="1341662318">
    <w:abstractNumId w:val="19"/>
  </w:num>
  <w:num w:numId="9" w16cid:durableId="1567760605">
    <w:abstractNumId w:val="9"/>
  </w:num>
  <w:num w:numId="10" w16cid:durableId="1399090224">
    <w:abstractNumId w:val="18"/>
  </w:num>
  <w:num w:numId="11" w16cid:durableId="1994675130">
    <w:abstractNumId w:val="0"/>
  </w:num>
  <w:num w:numId="12" w16cid:durableId="1016081036">
    <w:abstractNumId w:val="24"/>
  </w:num>
  <w:num w:numId="13" w16cid:durableId="1161460407">
    <w:abstractNumId w:val="20"/>
  </w:num>
  <w:num w:numId="14" w16cid:durableId="1693339866">
    <w:abstractNumId w:val="3"/>
  </w:num>
  <w:num w:numId="15" w16cid:durableId="1197348063">
    <w:abstractNumId w:val="1"/>
  </w:num>
  <w:num w:numId="16" w16cid:durableId="179662524">
    <w:abstractNumId w:val="10"/>
  </w:num>
  <w:num w:numId="17" w16cid:durableId="727844303">
    <w:abstractNumId w:val="22"/>
  </w:num>
  <w:num w:numId="18" w16cid:durableId="195895843">
    <w:abstractNumId w:val="7"/>
  </w:num>
  <w:num w:numId="19" w16cid:durableId="837621158">
    <w:abstractNumId w:val="4"/>
  </w:num>
  <w:num w:numId="20" w16cid:durableId="318927447">
    <w:abstractNumId w:val="12"/>
  </w:num>
  <w:num w:numId="21" w16cid:durableId="1728725757">
    <w:abstractNumId w:val="21"/>
  </w:num>
  <w:num w:numId="22" w16cid:durableId="421100624">
    <w:abstractNumId w:val="11"/>
  </w:num>
  <w:num w:numId="23" w16cid:durableId="1051999448">
    <w:abstractNumId w:val="23"/>
  </w:num>
  <w:num w:numId="24" w16cid:durableId="1810977739">
    <w:abstractNumId w:val="8"/>
  </w:num>
  <w:num w:numId="25" w16cid:durableId="49891842">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C0B"/>
    <w:rsid w:val="00025065"/>
    <w:rsid w:val="001444FF"/>
    <w:rsid w:val="00146593"/>
    <w:rsid w:val="0019437D"/>
    <w:rsid w:val="001D05AA"/>
    <w:rsid w:val="001F4070"/>
    <w:rsid w:val="00294974"/>
    <w:rsid w:val="002A1A1C"/>
    <w:rsid w:val="002C0733"/>
    <w:rsid w:val="002D2421"/>
    <w:rsid w:val="002D2658"/>
    <w:rsid w:val="002E5D7A"/>
    <w:rsid w:val="004130A2"/>
    <w:rsid w:val="004B7FE5"/>
    <w:rsid w:val="00520E0E"/>
    <w:rsid w:val="005A0260"/>
    <w:rsid w:val="005D7DF4"/>
    <w:rsid w:val="005E27F9"/>
    <w:rsid w:val="006037E4"/>
    <w:rsid w:val="00607631"/>
    <w:rsid w:val="00667CA6"/>
    <w:rsid w:val="00697CC7"/>
    <w:rsid w:val="006C1AA0"/>
    <w:rsid w:val="006F6063"/>
    <w:rsid w:val="007059A1"/>
    <w:rsid w:val="007B704A"/>
    <w:rsid w:val="007F1053"/>
    <w:rsid w:val="008D26B2"/>
    <w:rsid w:val="00904A79"/>
    <w:rsid w:val="009E0D37"/>
    <w:rsid w:val="00AB2A40"/>
    <w:rsid w:val="00B243A8"/>
    <w:rsid w:val="00BF0506"/>
    <w:rsid w:val="00C04BBA"/>
    <w:rsid w:val="00C06F8C"/>
    <w:rsid w:val="00C6005C"/>
    <w:rsid w:val="00C71F7F"/>
    <w:rsid w:val="00CA7DE3"/>
    <w:rsid w:val="00CC07F5"/>
    <w:rsid w:val="00D70C0B"/>
    <w:rsid w:val="00D77B24"/>
    <w:rsid w:val="00DA704B"/>
    <w:rsid w:val="00DC1B87"/>
    <w:rsid w:val="00E560F6"/>
    <w:rsid w:val="00EF53C1"/>
    <w:rsid w:val="00F10D97"/>
    <w:rsid w:val="00F85BEF"/>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E4B6E"/>
  <w15:chartTrackingRefBased/>
  <w15:docId w15:val="{5B7E1663-5596-435F-A4DA-C410A6CE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0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0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0C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0C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0C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0C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C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C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C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C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0C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0C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0C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0C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0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C0B"/>
    <w:rPr>
      <w:rFonts w:eastAsiaTheme="majorEastAsia" w:cstheme="majorBidi"/>
      <w:color w:val="272727" w:themeColor="text1" w:themeTint="D8"/>
    </w:rPr>
  </w:style>
  <w:style w:type="paragraph" w:styleId="Title">
    <w:name w:val="Title"/>
    <w:basedOn w:val="Normal"/>
    <w:next w:val="Normal"/>
    <w:link w:val="TitleChar"/>
    <w:uiPriority w:val="10"/>
    <w:qFormat/>
    <w:rsid w:val="00D70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0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C0B"/>
    <w:pPr>
      <w:spacing w:before="160"/>
      <w:jc w:val="center"/>
    </w:pPr>
    <w:rPr>
      <w:i/>
      <w:iCs/>
      <w:color w:val="404040" w:themeColor="text1" w:themeTint="BF"/>
    </w:rPr>
  </w:style>
  <w:style w:type="character" w:customStyle="1" w:styleId="QuoteChar">
    <w:name w:val="Quote Char"/>
    <w:basedOn w:val="DefaultParagraphFont"/>
    <w:link w:val="Quote"/>
    <w:uiPriority w:val="29"/>
    <w:rsid w:val="00D70C0B"/>
    <w:rPr>
      <w:i/>
      <w:iCs/>
      <w:color w:val="404040" w:themeColor="text1" w:themeTint="BF"/>
    </w:rPr>
  </w:style>
  <w:style w:type="paragraph" w:styleId="ListParagraph">
    <w:name w:val="List Paragraph"/>
    <w:basedOn w:val="Normal"/>
    <w:uiPriority w:val="34"/>
    <w:qFormat/>
    <w:rsid w:val="00D70C0B"/>
    <w:pPr>
      <w:ind w:left="720"/>
      <w:contextualSpacing/>
    </w:pPr>
  </w:style>
  <w:style w:type="character" w:styleId="IntenseEmphasis">
    <w:name w:val="Intense Emphasis"/>
    <w:basedOn w:val="DefaultParagraphFont"/>
    <w:uiPriority w:val="21"/>
    <w:qFormat/>
    <w:rsid w:val="00D70C0B"/>
    <w:rPr>
      <w:i/>
      <w:iCs/>
      <w:color w:val="0F4761" w:themeColor="accent1" w:themeShade="BF"/>
    </w:rPr>
  </w:style>
  <w:style w:type="paragraph" w:styleId="IntenseQuote">
    <w:name w:val="Intense Quote"/>
    <w:basedOn w:val="Normal"/>
    <w:next w:val="Normal"/>
    <w:link w:val="IntenseQuoteChar"/>
    <w:uiPriority w:val="30"/>
    <w:qFormat/>
    <w:rsid w:val="00D70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0C0B"/>
    <w:rPr>
      <w:i/>
      <w:iCs/>
      <w:color w:val="0F4761" w:themeColor="accent1" w:themeShade="BF"/>
    </w:rPr>
  </w:style>
  <w:style w:type="character" w:styleId="IntenseReference">
    <w:name w:val="Intense Reference"/>
    <w:basedOn w:val="DefaultParagraphFont"/>
    <w:uiPriority w:val="32"/>
    <w:qFormat/>
    <w:rsid w:val="00D70C0B"/>
    <w:rPr>
      <w:b/>
      <w:bCs/>
      <w:smallCaps/>
      <w:color w:val="0F4761" w:themeColor="accent1" w:themeShade="BF"/>
      <w:spacing w:val="5"/>
    </w:rPr>
  </w:style>
  <w:style w:type="paragraph" w:styleId="NormalWeb">
    <w:name w:val="Normal (Web)"/>
    <w:basedOn w:val="Normal"/>
    <w:uiPriority w:val="99"/>
    <w:semiHidden/>
    <w:unhideWhenUsed/>
    <w:rsid w:val="00D70C0B"/>
    <w:rPr>
      <w:rFonts w:ascii="Times New Roman" w:hAnsi="Times New Roman" w:cs="Times New Roman"/>
    </w:rPr>
  </w:style>
  <w:style w:type="character" w:styleId="Hyperlink">
    <w:name w:val="Hyperlink"/>
    <w:basedOn w:val="DefaultParagraphFont"/>
    <w:uiPriority w:val="99"/>
    <w:unhideWhenUsed/>
    <w:rsid w:val="00D77B24"/>
    <w:rPr>
      <w:color w:val="467886" w:themeColor="hyperlink"/>
      <w:u w:val="single"/>
    </w:rPr>
  </w:style>
  <w:style w:type="character" w:customStyle="1" w:styleId="UnresolvedMention1">
    <w:name w:val="Unresolved Mention1"/>
    <w:basedOn w:val="DefaultParagraphFont"/>
    <w:uiPriority w:val="99"/>
    <w:semiHidden/>
    <w:unhideWhenUsed/>
    <w:rsid w:val="00D77B24"/>
    <w:rPr>
      <w:color w:val="605E5C"/>
      <w:shd w:val="clear" w:color="auto" w:fill="E1DFDD"/>
    </w:rPr>
  </w:style>
  <w:style w:type="paragraph" w:styleId="NoSpacing">
    <w:name w:val="No Spacing"/>
    <w:uiPriority w:val="1"/>
    <w:qFormat/>
    <w:rsid w:val="00AB2A40"/>
    <w:pPr>
      <w:spacing w:after="0" w:line="240" w:lineRule="auto"/>
    </w:pPr>
    <w:rPr>
      <w:rFonts w:eastAsiaTheme="minorEastAsia"/>
      <w:kern w:val="0"/>
      <w:sz w:val="22"/>
      <w:szCs w:val="22"/>
      <w:lang w:eastAsia="hr-HR"/>
      <w14:ligatures w14:val="none"/>
    </w:rPr>
  </w:style>
  <w:style w:type="paragraph" w:styleId="Header">
    <w:name w:val="header"/>
    <w:basedOn w:val="Normal"/>
    <w:link w:val="HeaderChar"/>
    <w:uiPriority w:val="99"/>
    <w:unhideWhenUsed/>
    <w:rsid w:val="002C073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C0733"/>
  </w:style>
  <w:style w:type="paragraph" w:styleId="Footer">
    <w:name w:val="footer"/>
    <w:basedOn w:val="Normal"/>
    <w:link w:val="FooterChar"/>
    <w:uiPriority w:val="99"/>
    <w:unhideWhenUsed/>
    <w:rsid w:val="002C073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C0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AE985-0A1B-480A-8B30-3608908A0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20</Pages>
  <Words>5844</Words>
  <Characters>33316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Željka Fruk</dc:creator>
  <cp:keywords/>
  <dc:description/>
  <cp:lastModifiedBy>DZKKZ1</cp:lastModifiedBy>
  <cp:revision>14</cp:revision>
  <cp:lastPrinted>2026-07-20T09:56:00Z</cp:lastPrinted>
  <dcterms:created xsi:type="dcterms:W3CDTF">2026-07-15T16:26:00Z</dcterms:created>
  <dcterms:modified xsi:type="dcterms:W3CDTF">2026-07-27T05:30:00Z</dcterms:modified>
</cp:coreProperties>
</file>